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8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387"/>
        <w:gridCol w:w="2127"/>
        <w:gridCol w:w="3471"/>
      </w:tblGrid>
      <w:tr w:rsidR="00DE6377" w:rsidRPr="00F76E30" w:rsidTr="001923BD">
        <w:trPr>
          <w:trHeight w:val="546"/>
        </w:trPr>
        <w:tc>
          <w:tcPr>
            <w:tcW w:w="3387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  <w:bookmarkStart w:id="0" w:name="_Toc161136846"/>
            <w:r w:rsidRPr="00F76E30">
              <w:rPr>
                <w:b/>
                <w:szCs w:val="24"/>
              </w:rPr>
              <w:t>Zentralabitur 2024</w:t>
            </w:r>
          </w:p>
        </w:tc>
        <w:tc>
          <w:tcPr>
            <w:tcW w:w="2127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  <w:r w:rsidRPr="00F76E30">
              <w:rPr>
                <w:b/>
                <w:color w:val="000000" w:themeColor="text1"/>
                <w:szCs w:val="24"/>
              </w:rPr>
              <w:t>Englisch</w:t>
            </w:r>
          </w:p>
        </w:tc>
        <w:tc>
          <w:tcPr>
            <w:tcW w:w="3471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  <w:r w:rsidRPr="00F76E30">
              <w:rPr>
                <w:b/>
                <w:szCs w:val="24"/>
              </w:rPr>
              <w:t>Material für Prüflinge</w:t>
            </w:r>
          </w:p>
        </w:tc>
      </w:tr>
      <w:tr w:rsidR="00DE6377" w:rsidRPr="00F76E30" w:rsidTr="001923BD">
        <w:trPr>
          <w:trHeight w:val="954"/>
        </w:trPr>
        <w:tc>
          <w:tcPr>
            <w:tcW w:w="3387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Deckblatt</w:t>
            </w:r>
          </w:p>
        </w:tc>
        <w:tc>
          <w:tcPr>
            <w:tcW w:w="2127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  <w:proofErr w:type="spellStart"/>
            <w:r w:rsidRPr="00F76E30">
              <w:rPr>
                <w:b/>
                <w:color w:val="000000" w:themeColor="text1"/>
                <w:szCs w:val="24"/>
              </w:rPr>
              <w:t>gA</w:t>
            </w:r>
            <w:proofErr w:type="spellEnd"/>
          </w:p>
        </w:tc>
        <w:tc>
          <w:tcPr>
            <w:tcW w:w="3471" w:type="dxa"/>
            <w:vAlign w:val="center"/>
          </w:tcPr>
          <w:p w:rsidR="00DE6377" w:rsidRPr="00F76E30" w:rsidRDefault="00DE6377" w:rsidP="00391973">
            <w:pPr>
              <w:jc w:val="center"/>
              <w:rPr>
                <w:b/>
                <w:szCs w:val="24"/>
              </w:rPr>
            </w:pPr>
          </w:p>
        </w:tc>
      </w:tr>
    </w:tbl>
    <w:p w:rsidR="00DE6377" w:rsidRDefault="00DE6377" w:rsidP="00DE6377"/>
    <w:p w:rsidR="005A1C0E" w:rsidRDefault="005A1C0E" w:rsidP="005A1C0E">
      <w:r w:rsidRPr="005A1C0E">
        <w:rPr>
          <w:b/>
        </w:rPr>
        <w:t>Name:</w:t>
      </w:r>
      <w:r>
        <w:t xml:space="preserve"> </w:t>
      </w:r>
      <w:r w:rsidR="0062200A">
        <w:t>_</w:t>
      </w:r>
      <w:r w:rsidR="0062200A">
        <w:rPr>
          <w:highlight w:val="yellow"/>
        </w:rPr>
        <w:t>%</w:t>
      </w:r>
      <w:r w:rsidR="0062200A">
        <w:t>_</w:t>
      </w:r>
      <w:bookmarkStart w:id="1" w:name="_GoBack"/>
      <w:bookmarkEnd w:id="1"/>
    </w:p>
    <w:p w:rsidR="005A1C0E" w:rsidRDefault="005A1C0E" w:rsidP="005A1C0E"/>
    <w:p w:rsidR="005A1C0E" w:rsidRDefault="005A1C0E" w:rsidP="005A1C0E">
      <w:r w:rsidRPr="005A1C0E">
        <w:rPr>
          <w:b/>
        </w:rPr>
        <w:t>Klasse:</w:t>
      </w:r>
      <w:r>
        <w:t xml:space="preserve"> </w:t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5A1C0E" w:rsidRPr="00DE6377" w:rsidRDefault="005A1C0E" w:rsidP="005A1C0E"/>
    <w:p w:rsidR="003B450E" w:rsidRPr="00DE6377" w:rsidRDefault="00D63583" w:rsidP="00DE6377">
      <w:pPr>
        <w:pStyle w:val="berschrift1"/>
      </w:pPr>
      <w:r w:rsidRPr="006B353C">
        <w:t>Hinweise</w:t>
      </w:r>
      <w:bookmarkEnd w:id="0"/>
    </w:p>
    <w:p w:rsidR="00837352" w:rsidRPr="006B353C" w:rsidRDefault="00D63583" w:rsidP="00837352">
      <w:pPr>
        <w:rPr>
          <w:szCs w:val="24"/>
        </w:rPr>
      </w:pPr>
      <w:r w:rsidRPr="006B353C">
        <w:rPr>
          <w:szCs w:val="24"/>
        </w:rPr>
        <w:t>Die zentrale schriftliche Abiturprüfung im Fach Englisch besteht aus einer kombinierten Aufgabe:</w:t>
      </w:r>
    </w:p>
    <w:p w:rsidR="00D63583" w:rsidRPr="00890B52" w:rsidRDefault="00D63583" w:rsidP="00D63583">
      <w:pPr>
        <w:pStyle w:val="Liste"/>
        <w:rPr>
          <w:b/>
          <w:szCs w:val="24"/>
        </w:rPr>
      </w:pPr>
      <w:r w:rsidRPr="00890B52">
        <w:rPr>
          <w:b/>
          <w:szCs w:val="24"/>
        </w:rPr>
        <w:t>Prüfungsteil 1:</w:t>
      </w:r>
    </w:p>
    <w:p w:rsidR="00D63583" w:rsidRPr="00890B52" w:rsidRDefault="00D63583" w:rsidP="00D63583">
      <w:pPr>
        <w:pStyle w:val="Liste2"/>
        <w:rPr>
          <w:b/>
          <w:szCs w:val="24"/>
        </w:rPr>
      </w:pPr>
      <w:r w:rsidRPr="00890B52">
        <w:rPr>
          <w:b/>
          <w:szCs w:val="24"/>
        </w:rPr>
        <w:t>a)</w:t>
      </w:r>
      <w:r w:rsidRPr="00890B52">
        <w:rPr>
          <w:b/>
          <w:szCs w:val="24"/>
        </w:rPr>
        <w:tab/>
        <w:t>Hörverstehen</w:t>
      </w:r>
    </w:p>
    <w:p w:rsidR="00D63583" w:rsidRPr="00890B52" w:rsidRDefault="00D63583" w:rsidP="00D63583">
      <w:pPr>
        <w:pStyle w:val="Liste2"/>
        <w:rPr>
          <w:b/>
          <w:szCs w:val="24"/>
        </w:rPr>
      </w:pPr>
      <w:r w:rsidRPr="00890B52">
        <w:rPr>
          <w:b/>
          <w:szCs w:val="24"/>
        </w:rPr>
        <w:t>b)</w:t>
      </w:r>
      <w:r w:rsidRPr="00890B52">
        <w:rPr>
          <w:b/>
          <w:szCs w:val="24"/>
        </w:rPr>
        <w:tab/>
        <w:t>Sprachmittlung</w:t>
      </w:r>
    </w:p>
    <w:p w:rsidR="00D63583" w:rsidRPr="00890B52" w:rsidRDefault="00D63583" w:rsidP="00D63583">
      <w:pPr>
        <w:pStyle w:val="Liste"/>
        <w:rPr>
          <w:b/>
          <w:szCs w:val="24"/>
        </w:rPr>
      </w:pPr>
      <w:r w:rsidRPr="00890B52">
        <w:rPr>
          <w:b/>
          <w:szCs w:val="24"/>
        </w:rPr>
        <w:t>Prüfungsteil 2:</w:t>
      </w:r>
    </w:p>
    <w:p w:rsidR="00890B52" w:rsidRDefault="00890B52" w:rsidP="00890B52">
      <w:pPr>
        <w:pStyle w:val="Liste2"/>
        <w:rPr>
          <w:b/>
          <w:szCs w:val="24"/>
        </w:rPr>
      </w:pPr>
      <w:r>
        <w:rPr>
          <w:b/>
          <w:szCs w:val="24"/>
        </w:rPr>
        <w:t>-</w:t>
      </w:r>
      <w:r>
        <w:rPr>
          <w:b/>
          <w:szCs w:val="24"/>
        </w:rPr>
        <w:tab/>
      </w:r>
      <w:r w:rsidR="00D63583" w:rsidRPr="00890B52">
        <w:rPr>
          <w:b/>
          <w:szCs w:val="24"/>
        </w:rPr>
        <w:t>Textaufgabe</w:t>
      </w:r>
    </w:p>
    <w:p w:rsidR="00890B52" w:rsidRDefault="00890B52">
      <w:pPr>
        <w:spacing w:after="0" w:line="240" w:lineRule="auto"/>
        <w:rPr>
          <w:rFonts w:eastAsia="Calibri" w:cs="Arial"/>
          <w:b/>
          <w:szCs w:val="24"/>
        </w:rPr>
      </w:pPr>
      <w:r>
        <w:rPr>
          <w:b/>
          <w:szCs w:val="24"/>
        </w:rPr>
        <w:br w:type="page"/>
      </w:r>
    </w:p>
    <w:p w:rsidR="00D63583" w:rsidRDefault="00D63583" w:rsidP="00DE6377">
      <w:pPr>
        <w:pStyle w:val="berschrift2"/>
      </w:pPr>
      <w:bookmarkStart w:id="2" w:name="_Toc161136847"/>
      <w:r w:rsidRPr="006B353C">
        <w:lastRenderedPageBreak/>
        <w:t>Ablauf und Bewertung der Prüfung:</w:t>
      </w:r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170" w:type="dxa"/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9042"/>
      </w:tblGrid>
      <w:tr w:rsidR="00705B7B" w:rsidRPr="00B54F5C" w:rsidTr="00705B7B">
        <w:trPr>
          <w:trHeight w:val="261"/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/>
              <w:rPr>
                <w:rFonts w:cstheme="minorHAnsi"/>
                <w:b/>
              </w:rPr>
            </w:pPr>
            <w:r w:rsidRPr="00B54F5C">
              <w:rPr>
                <w:rFonts w:cstheme="minorHAnsi"/>
              </w:rPr>
              <w:t xml:space="preserve">Ausgabe der </w:t>
            </w:r>
            <w:r w:rsidRPr="00B54F5C">
              <w:rPr>
                <w:rFonts w:cstheme="minorHAnsi"/>
                <w:b/>
              </w:rPr>
              <w:t>Aufgaben für den Prüfungsteil 1a</w:t>
            </w:r>
            <w:r w:rsidRPr="00B54F5C">
              <w:rPr>
                <w:rFonts w:cstheme="minorHAnsi"/>
              </w:rPr>
              <w:t xml:space="preserve"> und der zugelassenen</w:t>
            </w:r>
            <w:r w:rsidRPr="00B54F5C">
              <w:rPr>
                <w:rFonts w:cstheme="minorHAnsi"/>
                <w:b/>
              </w:rPr>
              <w:t xml:space="preserve"> Hilfsmittel </w:t>
            </w:r>
          </w:p>
        </w:tc>
      </w:tr>
      <w:tr w:rsidR="00705B7B" w:rsidRPr="00B54F5C" w:rsidTr="00705B7B">
        <w:trPr>
          <w:trHeight w:val="1304"/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 w:after="60"/>
              <w:ind w:left="3062" w:hanging="369"/>
              <w:rPr>
                <w:rFonts w:cstheme="minorHAnsi"/>
                <w:b/>
              </w:rPr>
            </w:pPr>
            <w:r w:rsidRPr="00B54F5C">
              <w:rPr>
                <w:rFonts w:cstheme="minorHAnsi"/>
                <w:b/>
              </w:rPr>
              <w:t>Prüfungsteil 1a:</w:t>
            </w:r>
            <w:r w:rsidRPr="00B54F5C">
              <w:rPr>
                <w:rFonts w:cstheme="minorHAnsi"/>
                <w:b/>
              </w:rPr>
              <w:tab/>
              <w:t>Hörverstehen</w:t>
            </w:r>
          </w:p>
          <w:p w:rsidR="00705B7B" w:rsidRPr="00B54F5C" w:rsidRDefault="00705B7B" w:rsidP="008B5C8C">
            <w:pPr>
              <w:tabs>
                <w:tab w:val="left" w:pos="4860"/>
              </w:tabs>
              <w:spacing w:after="60"/>
              <w:ind w:left="3060" w:hanging="367"/>
              <w:rPr>
                <w:rFonts w:cstheme="minorHAnsi"/>
              </w:rPr>
            </w:pPr>
            <w:r w:rsidRPr="00B54F5C">
              <w:rPr>
                <w:rFonts w:cstheme="minorHAnsi"/>
              </w:rPr>
              <w:t xml:space="preserve">Gewichtung: </w:t>
            </w:r>
            <w:r w:rsidRPr="00B54F5C">
              <w:rPr>
                <w:rFonts w:cstheme="minorHAnsi"/>
              </w:rPr>
              <w:tab/>
              <w:t>20%</w:t>
            </w:r>
          </w:p>
          <w:p w:rsidR="00705B7B" w:rsidRPr="00B54F5C" w:rsidRDefault="00705B7B" w:rsidP="008B5C8C">
            <w:pPr>
              <w:tabs>
                <w:tab w:val="left" w:pos="4860"/>
              </w:tabs>
              <w:ind w:left="3062" w:hanging="369"/>
              <w:rPr>
                <w:rFonts w:cstheme="minorHAnsi"/>
              </w:rPr>
            </w:pPr>
            <w:r>
              <w:rPr>
                <w:rFonts w:cstheme="minorHAnsi"/>
              </w:rPr>
              <w:t>Prüfungszeit</w:t>
            </w:r>
            <w:r w:rsidRPr="00B54F5C">
              <w:rPr>
                <w:rFonts w:cstheme="minorHAnsi"/>
              </w:rPr>
              <w:t xml:space="preserve">: </w:t>
            </w:r>
            <w:r w:rsidRPr="00B54F5C">
              <w:rPr>
                <w:rFonts w:cstheme="minorHAnsi"/>
              </w:rPr>
              <w:tab/>
            </w:r>
            <w:r>
              <w:rPr>
                <w:rFonts w:cstheme="minorHAnsi"/>
              </w:rPr>
              <w:t xml:space="preserve">30 Minuten </w:t>
            </w:r>
          </w:p>
        </w:tc>
      </w:tr>
      <w:tr w:rsidR="00705B7B" w:rsidRPr="00B54F5C" w:rsidTr="00705B7B">
        <w:trPr>
          <w:trHeight w:val="383"/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/>
              <w:rPr>
                <w:rFonts w:cstheme="minorHAnsi"/>
                <w:b/>
              </w:rPr>
            </w:pPr>
            <w:r w:rsidRPr="00B54F5C">
              <w:rPr>
                <w:rFonts w:cstheme="minorHAnsi"/>
              </w:rPr>
              <w:t xml:space="preserve">Abgabe sämtlicher Unterlagen des </w:t>
            </w:r>
            <w:r w:rsidRPr="00B54F5C">
              <w:rPr>
                <w:rFonts w:cstheme="minorHAnsi"/>
                <w:b/>
              </w:rPr>
              <w:t>Prüfungsteils 1a</w:t>
            </w:r>
          </w:p>
          <w:p w:rsidR="00705B7B" w:rsidRPr="00B54F5C" w:rsidRDefault="00705B7B" w:rsidP="008B5C8C">
            <w:pPr>
              <w:tabs>
                <w:tab w:val="left" w:pos="4860"/>
              </w:tabs>
              <w:spacing w:before="120"/>
              <w:rPr>
                <w:rFonts w:cstheme="minorHAnsi"/>
                <w:b/>
              </w:rPr>
            </w:pPr>
            <w:r w:rsidRPr="00B54F5C">
              <w:rPr>
                <w:rFonts w:cstheme="minorHAnsi"/>
              </w:rPr>
              <w:t>Ausgabe der</w:t>
            </w:r>
            <w:r w:rsidRPr="00B54F5C">
              <w:rPr>
                <w:rFonts w:cstheme="minorHAnsi"/>
                <w:b/>
              </w:rPr>
              <w:t xml:space="preserve"> Aufgaben für den Prüfungsteil 1b </w:t>
            </w:r>
          </w:p>
        </w:tc>
      </w:tr>
      <w:tr w:rsidR="00705B7B" w:rsidRPr="00B54F5C" w:rsidTr="00705B7B">
        <w:trPr>
          <w:trHeight w:val="1304"/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 w:after="60"/>
              <w:ind w:left="3062" w:hanging="369"/>
              <w:rPr>
                <w:rFonts w:cstheme="minorHAnsi"/>
              </w:rPr>
            </w:pPr>
            <w:r w:rsidRPr="00B54F5C">
              <w:rPr>
                <w:rFonts w:cstheme="minorHAnsi"/>
                <w:b/>
              </w:rPr>
              <w:t xml:space="preserve">Prüfungsteil 1b: </w:t>
            </w:r>
            <w:r w:rsidRPr="00B54F5C">
              <w:rPr>
                <w:rFonts w:cstheme="minorHAnsi"/>
                <w:b/>
              </w:rPr>
              <w:tab/>
              <w:t>Sprachmittlung</w:t>
            </w:r>
          </w:p>
          <w:p w:rsidR="00705B7B" w:rsidRPr="00B54F5C" w:rsidRDefault="00705B7B" w:rsidP="008B5C8C">
            <w:pPr>
              <w:tabs>
                <w:tab w:val="left" w:pos="4860"/>
              </w:tabs>
              <w:spacing w:after="60"/>
              <w:ind w:left="3060" w:hanging="367"/>
              <w:rPr>
                <w:rFonts w:cstheme="minorHAnsi"/>
              </w:rPr>
            </w:pPr>
            <w:r w:rsidRPr="00B54F5C">
              <w:rPr>
                <w:rFonts w:cstheme="minorHAnsi"/>
              </w:rPr>
              <w:t xml:space="preserve">Gewichtung: </w:t>
            </w:r>
            <w:r w:rsidRPr="00B54F5C">
              <w:rPr>
                <w:rFonts w:cstheme="minorHAnsi"/>
              </w:rPr>
              <w:tab/>
              <w:t>25%</w:t>
            </w:r>
          </w:p>
          <w:p w:rsidR="00705B7B" w:rsidRPr="00B54F5C" w:rsidRDefault="00705B7B" w:rsidP="008B5C8C">
            <w:pPr>
              <w:tabs>
                <w:tab w:val="left" w:pos="4860"/>
              </w:tabs>
              <w:ind w:left="3062" w:hanging="369"/>
              <w:rPr>
                <w:rFonts w:cstheme="minorHAnsi"/>
              </w:rPr>
            </w:pPr>
            <w:r>
              <w:rPr>
                <w:rFonts w:cstheme="minorHAnsi"/>
              </w:rPr>
              <w:t>Prüfung</w:t>
            </w:r>
            <w:r w:rsidRPr="00B54F5C">
              <w:rPr>
                <w:rFonts w:cstheme="minorHAnsi"/>
              </w:rPr>
              <w:t xml:space="preserve">szeit: </w:t>
            </w:r>
            <w:r w:rsidRPr="00B54F5C">
              <w:rPr>
                <w:rFonts w:cstheme="minorHAnsi"/>
              </w:rPr>
              <w:tab/>
              <w:t>60 Minuten</w:t>
            </w:r>
            <w:r>
              <w:rPr>
                <w:rFonts w:cstheme="minorHAnsi"/>
              </w:rPr>
              <w:t xml:space="preserve"> </w:t>
            </w:r>
          </w:p>
        </w:tc>
      </w:tr>
      <w:tr w:rsidR="00705B7B" w:rsidRPr="00B54F5C" w:rsidTr="00705B7B">
        <w:trPr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/>
              <w:rPr>
                <w:rFonts w:cstheme="minorHAnsi"/>
                <w:b/>
              </w:rPr>
            </w:pPr>
            <w:r w:rsidRPr="00B54F5C">
              <w:rPr>
                <w:rFonts w:cstheme="minorHAnsi"/>
              </w:rPr>
              <w:t xml:space="preserve">Abgabe sämtlicher Unterlagen des </w:t>
            </w:r>
            <w:r w:rsidRPr="00B54F5C">
              <w:rPr>
                <w:rFonts w:cstheme="minorHAnsi"/>
                <w:b/>
              </w:rPr>
              <w:t>Prüfungsteils 1b</w:t>
            </w:r>
          </w:p>
          <w:p w:rsidR="00705B7B" w:rsidRPr="00B54F5C" w:rsidRDefault="00705B7B" w:rsidP="008B5C8C">
            <w:pPr>
              <w:spacing w:before="120"/>
              <w:rPr>
                <w:rFonts w:cstheme="minorHAnsi"/>
                <w:b/>
              </w:rPr>
            </w:pPr>
            <w:r w:rsidRPr="00B54F5C">
              <w:rPr>
                <w:rFonts w:cstheme="minorHAnsi"/>
              </w:rPr>
              <w:t xml:space="preserve">Ausgabe der </w:t>
            </w:r>
            <w:r w:rsidRPr="00B54F5C">
              <w:rPr>
                <w:rFonts w:cstheme="minorHAnsi"/>
                <w:b/>
              </w:rPr>
              <w:t xml:space="preserve">Aufgaben für den Prüfungsteil 2 </w:t>
            </w:r>
          </w:p>
        </w:tc>
      </w:tr>
      <w:tr w:rsidR="00705B7B" w:rsidRPr="00B54F5C" w:rsidTr="00705B7B">
        <w:trPr>
          <w:jc w:val="center"/>
        </w:trPr>
        <w:tc>
          <w:tcPr>
            <w:tcW w:w="9288" w:type="dxa"/>
            <w:shd w:val="clear" w:color="auto" w:fill="auto"/>
            <w:vAlign w:val="center"/>
          </w:tcPr>
          <w:p w:rsidR="00705B7B" w:rsidRPr="00B54F5C" w:rsidRDefault="00705B7B" w:rsidP="008B5C8C">
            <w:pPr>
              <w:tabs>
                <w:tab w:val="left" w:pos="4860"/>
              </w:tabs>
              <w:spacing w:before="120" w:after="60"/>
              <w:ind w:left="3062" w:hanging="369"/>
              <w:rPr>
                <w:rFonts w:cstheme="minorHAnsi"/>
                <w:b/>
              </w:rPr>
            </w:pPr>
            <w:r w:rsidRPr="00B54F5C">
              <w:rPr>
                <w:rFonts w:cstheme="minorHAnsi"/>
                <w:b/>
              </w:rPr>
              <w:t>Prüfungsteil 2:</w:t>
            </w:r>
            <w:r w:rsidRPr="00B54F5C">
              <w:rPr>
                <w:rFonts w:cstheme="minorHAnsi"/>
                <w:b/>
              </w:rPr>
              <w:tab/>
              <w:t>Textaufgabe</w:t>
            </w:r>
          </w:p>
          <w:p w:rsidR="00705B7B" w:rsidRPr="00B54F5C" w:rsidRDefault="00705B7B" w:rsidP="008B5C8C">
            <w:pPr>
              <w:tabs>
                <w:tab w:val="left" w:pos="4859"/>
              </w:tabs>
              <w:spacing w:after="60"/>
              <w:ind w:left="2977" w:hanging="284"/>
              <w:rPr>
                <w:rFonts w:cstheme="minorHAnsi"/>
              </w:rPr>
            </w:pPr>
            <w:r w:rsidRPr="00B54F5C">
              <w:rPr>
                <w:rFonts w:cstheme="minorHAnsi"/>
              </w:rPr>
              <w:t>Gewichtung:</w:t>
            </w:r>
            <w:r w:rsidRPr="00B54F5C">
              <w:rPr>
                <w:rFonts w:cstheme="minorHAnsi"/>
              </w:rPr>
              <w:tab/>
              <w:t>55%</w:t>
            </w:r>
          </w:p>
          <w:p w:rsidR="00705B7B" w:rsidRPr="00B54F5C" w:rsidRDefault="00705B7B" w:rsidP="008B5C8C">
            <w:pPr>
              <w:tabs>
                <w:tab w:val="left" w:pos="4859"/>
              </w:tabs>
              <w:ind w:left="3060" w:hanging="367"/>
              <w:rPr>
                <w:rFonts w:cstheme="minorHAnsi"/>
              </w:rPr>
            </w:pPr>
            <w:r w:rsidRPr="00B54F5C">
              <w:rPr>
                <w:rFonts w:cstheme="minorHAnsi"/>
              </w:rPr>
              <w:t>Prüfungszeit:</w:t>
            </w:r>
            <w:r w:rsidRPr="00B54F5C">
              <w:rPr>
                <w:rFonts w:cstheme="minorHAnsi"/>
              </w:rPr>
              <w:tab/>
            </w:r>
            <w:r>
              <w:rPr>
                <w:rFonts w:cstheme="minorHAnsi"/>
              </w:rPr>
              <w:t>195</w:t>
            </w:r>
            <w:r w:rsidRPr="00B54F5C">
              <w:rPr>
                <w:rFonts w:cstheme="minorHAnsi"/>
              </w:rPr>
              <w:t xml:space="preserve"> Minuten</w:t>
            </w:r>
          </w:p>
          <w:p w:rsidR="00705B7B" w:rsidRPr="00B54F5C" w:rsidRDefault="00705B7B" w:rsidP="00705B7B">
            <w:r w:rsidRPr="00CF63C5">
              <w:t>Die Prüfungszeit beinhaltet die Auswahlzeit und die Bearbeitungszeit</w:t>
            </w:r>
            <w:r w:rsidRPr="005E3D75">
              <w:t>.</w:t>
            </w:r>
          </w:p>
        </w:tc>
      </w:tr>
    </w:tbl>
    <w:p w:rsidR="00705B7B" w:rsidRPr="00705B7B" w:rsidRDefault="00705B7B" w:rsidP="00705B7B"/>
    <w:p w:rsidR="00890B52" w:rsidRDefault="00890B52">
      <w:pPr>
        <w:spacing w:after="0" w:line="240" w:lineRule="auto"/>
        <w:rPr>
          <w:rFonts w:eastAsia="Calibri" w:cs="Arial"/>
          <w:szCs w:val="24"/>
        </w:rPr>
      </w:pPr>
      <w:r>
        <w:rPr>
          <w:szCs w:val="24"/>
        </w:rPr>
        <w:br w:type="page"/>
      </w:r>
    </w:p>
    <w:p w:rsidR="00D63583" w:rsidRPr="006B353C" w:rsidRDefault="00D63583" w:rsidP="00890B52">
      <w:pPr>
        <w:pStyle w:val="berschrift3"/>
      </w:pPr>
      <w:r w:rsidRPr="006B353C">
        <w:lastRenderedPageBreak/>
        <w:t>Hilfsmittel für alle Prüfungsteile:</w:t>
      </w:r>
    </w:p>
    <w:p w:rsidR="00D63583" w:rsidRDefault="00D63583" w:rsidP="00D63583">
      <w:pPr>
        <w:rPr>
          <w:szCs w:val="24"/>
        </w:rPr>
      </w:pPr>
      <w:r w:rsidRPr="006B353C">
        <w:rPr>
          <w:szCs w:val="24"/>
        </w:rPr>
        <w:t>Den Prüflingen stehen einsprachige sowie für den schulischen Gebrauch geeignete zweisprachige Wörterbücher der Allgemeinsprache (Deutsch-Englisch / Englisch-Deutsch) zur Verfügung (s. Erlass zur Nutzung von</w:t>
      </w:r>
      <w:r w:rsidR="00705B7B">
        <w:rPr>
          <w:szCs w:val="24"/>
        </w:rPr>
        <w:t xml:space="preserve"> [elektronischen] Wörterbüchern</w:t>
      </w:r>
      <w:r w:rsidR="00705B7B">
        <w:rPr>
          <w:szCs w:val="24"/>
        </w:rPr>
        <w:br/>
      </w:r>
      <w:r w:rsidRPr="006B353C">
        <w:rPr>
          <w:szCs w:val="24"/>
        </w:rPr>
        <w:t xml:space="preserve">in Prüfungen: </w:t>
      </w:r>
      <w:r w:rsidR="00890B52" w:rsidRPr="00890B52">
        <w:rPr>
          <w:szCs w:val="24"/>
        </w:rPr>
        <w:t>https://www.nibis.de/uploads/mk-bolhoefer/2022/202111ElektronischeWoerterbuecher.pdf</w:t>
      </w:r>
      <w:r w:rsidRPr="006B353C">
        <w:rPr>
          <w:szCs w:val="24"/>
        </w:rPr>
        <w:t>).</w:t>
      </w:r>
    </w:p>
    <w:p w:rsidR="00890B52" w:rsidRPr="006B353C" w:rsidRDefault="00890B52" w:rsidP="00D63583">
      <w:pPr>
        <w:rPr>
          <w:szCs w:val="24"/>
        </w:rPr>
      </w:pPr>
    </w:p>
    <w:p w:rsidR="00D63583" w:rsidRPr="006B353C" w:rsidRDefault="00D63583" w:rsidP="00890B52">
      <w:pPr>
        <w:pStyle w:val="berschrift3"/>
      </w:pPr>
      <w:bookmarkStart w:id="3" w:name="_Toc161136853"/>
      <w:r w:rsidRPr="006B353C">
        <w:t>Hinweis</w:t>
      </w:r>
      <w:bookmarkEnd w:id="3"/>
    </w:p>
    <w:p w:rsidR="00D63583" w:rsidRPr="006B353C" w:rsidRDefault="00D63583" w:rsidP="00843E1A">
      <w:pPr>
        <w:pStyle w:val="Liste"/>
        <w:rPr>
          <w:szCs w:val="24"/>
        </w:rPr>
      </w:pPr>
      <w:r w:rsidRPr="006B353C">
        <w:rPr>
          <w:szCs w:val="24"/>
        </w:rPr>
        <w:t>-</w:t>
      </w:r>
      <w:r w:rsidRPr="006B353C">
        <w:rPr>
          <w:szCs w:val="24"/>
        </w:rPr>
        <w:tab/>
        <w:t>Jedes einzelne Blatt ist mit dem Namen zu versehen.</w:t>
      </w:r>
    </w:p>
    <w:p w:rsidR="00D63583" w:rsidRPr="006B353C" w:rsidRDefault="00D63583" w:rsidP="00D63583">
      <w:pPr>
        <w:rPr>
          <w:szCs w:val="24"/>
        </w:rPr>
      </w:pPr>
    </w:p>
    <w:p w:rsidR="00D63583" w:rsidRPr="006B353C" w:rsidRDefault="00D63583" w:rsidP="00890B52">
      <w:pPr>
        <w:pStyle w:val="berschrift3"/>
      </w:pPr>
      <w:bookmarkStart w:id="4" w:name="_Toc161136854"/>
      <w:r w:rsidRPr="006B353C">
        <w:t>Hinweise zum Prüfungsteil 2</w:t>
      </w:r>
      <w:bookmarkEnd w:id="4"/>
    </w:p>
    <w:p w:rsidR="00D63583" w:rsidRPr="006B353C" w:rsidRDefault="00D63583" w:rsidP="00843E1A">
      <w:pPr>
        <w:pStyle w:val="Liste"/>
        <w:rPr>
          <w:szCs w:val="24"/>
        </w:rPr>
      </w:pPr>
      <w:r w:rsidRPr="006B353C">
        <w:rPr>
          <w:szCs w:val="24"/>
        </w:rPr>
        <w:t>-</w:t>
      </w:r>
      <w:r w:rsidRPr="006B353C">
        <w:rPr>
          <w:szCs w:val="24"/>
        </w:rPr>
        <w:tab/>
        <w:t>Von den zwei Aufgaben ist eine auszuwählen und zu bearbeiten.</w:t>
      </w:r>
    </w:p>
    <w:p w:rsidR="001923BD" w:rsidRDefault="00D63583" w:rsidP="00843E1A">
      <w:pPr>
        <w:pStyle w:val="Liste"/>
        <w:rPr>
          <w:szCs w:val="24"/>
        </w:rPr>
      </w:pPr>
      <w:r w:rsidRPr="006B353C">
        <w:rPr>
          <w:szCs w:val="24"/>
        </w:rPr>
        <w:t>-</w:t>
      </w:r>
      <w:r w:rsidRPr="006B353C">
        <w:rPr>
          <w:szCs w:val="24"/>
        </w:rPr>
        <w:tab/>
        <w:t>Bei jeder Teilaufgabe ist die inhaltliche Gewicht</w:t>
      </w:r>
      <w:r w:rsidR="00843E1A" w:rsidRPr="006B353C">
        <w:rPr>
          <w:szCs w:val="24"/>
        </w:rPr>
        <w:t>ung</w:t>
      </w:r>
      <w:r w:rsidR="002E340A" w:rsidRPr="006B353C">
        <w:rPr>
          <w:szCs w:val="24"/>
        </w:rPr>
        <w:t xml:space="preserve"> angegeben.</w:t>
      </w:r>
    </w:p>
    <w:p w:rsidR="001923BD" w:rsidRDefault="001923BD">
      <w:pPr>
        <w:spacing w:after="0" w:line="240" w:lineRule="auto"/>
        <w:rPr>
          <w:rFonts w:eastAsia="Calibri" w:cs="Arial"/>
          <w:szCs w:val="24"/>
        </w:rPr>
      </w:pPr>
      <w:r>
        <w:rPr>
          <w:szCs w:val="24"/>
        </w:rPr>
        <w:br w:type="page"/>
      </w:r>
    </w:p>
    <w:tbl>
      <w:tblPr>
        <w:tblStyle w:val="Tabellenraster"/>
        <w:tblW w:w="8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246"/>
        <w:gridCol w:w="2126"/>
        <w:gridCol w:w="3613"/>
      </w:tblGrid>
      <w:tr w:rsidR="001923BD" w:rsidRPr="00F76E30" w:rsidTr="003205B4">
        <w:trPr>
          <w:trHeight w:val="546"/>
        </w:trPr>
        <w:tc>
          <w:tcPr>
            <w:tcW w:w="3246" w:type="dxa"/>
            <w:vAlign w:val="center"/>
          </w:tcPr>
          <w:p w:rsidR="001923BD" w:rsidRPr="00F76E30" w:rsidRDefault="001923BD" w:rsidP="008B5C8C">
            <w:pPr>
              <w:jc w:val="center"/>
              <w:rPr>
                <w:b/>
                <w:szCs w:val="24"/>
              </w:rPr>
            </w:pPr>
            <w:r w:rsidRPr="00F76E30">
              <w:rPr>
                <w:b/>
                <w:szCs w:val="24"/>
              </w:rPr>
              <w:lastRenderedPageBreak/>
              <w:t>Zentralabitur 2024</w:t>
            </w:r>
          </w:p>
        </w:tc>
        <w:tc>
          <w:tcPr>
            <w:tcW w:w="2126" w:type="dxa"/>
            <w:vAlign w:val="center"/>
          </w:tcPr>
          <w:p w:rsidR="001923BD" w:rsidRPr="00F76E30" w:rsidRDefault="001923BD" w:rsidP="008B5C8C">
            <w:pPr>
              <w:jc w:val="center"/>
              <w:rPr>
                <w:b/>
                <w:szCs w:val="24"/>
              </w:rPr>
            </w:pPr>
            <w:r w:rsidRPr="00F76E30">
              <w:rPr>
                <w:b/>
                <w:color w:val="000000" w:themeColor="text1"/>
                <w:szCs w:val="24"/>
              </w:rPr>
              <w:t>Englisch</w:t>
            </w:r>
          </w:p>
        </w:tc>
        <w:tc>
          <w:tcPr>
            <w:tcW w:w="3613" w:type="dxa"/>
            <w:vAlign w:val="center"/>
          </w:tcPr>
          <w:p w:rsidR="001923BD" w:rsidRPr="00F76E30" w:rsidRDefault="001923BD" w:rsidP="008B5C8C">
            <w:pPr>
              <w:jc w:val="center"/>
              <w:rPr>
                <w:b/>
                <w:szCs w:val="24"/>
              </w:rPr>
            </w:pPr>
            <w:r w:rsidRPr="00F76E30">
              <w:rPr>
                <w:b/>
                <w:szCs w:val="24"/>
              </w:rPr>
              <w:t>Material für Prüflinge</w:t>
            </w:r>
          </w:p>
        </w:tc>
      </w:tr>
      <w:tr w:rsidR="001923BD" w:rsidRPr="001923BD" w:rsidTr="003205B4">
        <w:trPr>
          <w:trHeight w:val="954"/>
        </w:trPr>
        <w:tc>
          <w:tcPr>
            <w:tcW w:w="3246" w:type="dxa"/>
            <w:vAlign w:val="center"/>
          </w:tcPr>
          <w:p w:rsidR="001923BD" w:rsidRPr="001923BD" w:rsidRDefault="001923BD" w:rsidP="001923BD">
            <w:pPr>
              <w:jc w:val="center"/>
              <w:rPr>
                <w:b/>
                <w:szCs w:val="24"/>
                <w:lang w:val="en-GB"/>
              </w:rPr>
            </w:pPr>
            <w:proofErr w:type="spellStart"/>
            <w:r w:rsidRPr="001923BD">
              <w:rPr>
                <w:b/>
                <w:color w:val="000000" w:themeColor="text1"/>
                <w:szCs w:val="24"/>
                <w:lang w:val="en-GB"/>
              </w:rPr>
              <w:t>Prüfungsteil</w:t>
            </w:r>
            <w:proofErr w:type="spellEnd"/>
            <w:r w:rsidRPr="001923BD">
              <w:rPr>
                <w:b/>
                <w:color w:val="000000" w:themeColor="text1"/>
                <w:szCs w:val="24"/>
                <w:lang w:val="en-GB"/>
              </w:rPr>
              <w:t xml:space="preserve"> 1a:</w:t>
            </w:r>
            <w:r w:rsidRPr="001923BD">
              <w:rPr>
                <w:b/>
                <w:color w:val="000000" w:themeColor="text1"/>
                <w:szCs w:val="24"/>
                <w:lang w:val="en-GB"/>
              </w:rPr>
              <w:br/>
            </w:r>
            <w:proofErr w:type="spellStart"/>
            <w:r w:rsidRPr="001923BD">
              <w:rPr>
                <w:b/>
                <w:color w:val="000000" w:themeColor="text1"/>
                <w:szCs w:val="24"/>
                <w:lang w:val="en-GB"/>
              </w:rPr>
              <w:t>Hörverstehen</w:t>
            </w:r>
            <w:proofErr w:type="spellEnd"/>
            <w:r w:rsidRPr="001923BD">
              <w:rPr>
                <w:b/>
                <w:color w:val="000000" w:themeColor="text1"/>
                <w:szCs w:val="24"/>
                <w:lang w:val="en-GB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923BD" w:rsidRPr="001923BD" w:rsidRDefault="001923BD" w:rsidP="008B5C8C">
            <w:pPr>
              <w:jc w:val="center"/>
              <w:rPr>
                <w:b/>
                <w:szCs w:val="24"/>
                <w:lang w:val="en-GB"/>
              </w:rPr>
            </w:pPr>
            <w:proofErr w:type="spellStart"/>
            <w:r w:rsidRPr="001923BD">
              <w:rPr>
                <w:b/>
                <w:color w:val="000000" w:themeColor="text1"/>
                <w:szCs w:val="24"/>
                <w:lang w:val="en-GB"/>
              </w:rPr>
              <w:t>gA</w:t>
            </w:r>
            <w:proofErr w:type="spellEnd"/>
          </w:p>
        </w:tc>
        <w:tc>
          <w:tcPr>
            <w:tcW w:w="3613" w:type="dxa"/>
            <w:vAlign w:val="center"/>
          </w:tcPr>
          <w:p w:rsidR="001923BD" w:rsidRPr="001923BD" w:rsidRDefault="001923BD" w:rsidP="008B5C8C">
            <w:pPr>
              <w:jc w:val="center"/>
              <w:rPr>
                <w:b/>
                <w:szCs w:val="24"/>
                <w:lang w:val="en-GB"/>
              </w:rPr>
            </w:pPr>
            <w:proofErr w:type="spellStart"/>
            <w:r w:rsidRPr="001923BD">
              <w:rPr>
                <w:b/>
                <w:szCs w:val="24"/>
                <w:lang w:val="en-GB"/>
              </w:rPr>
              <w:t>Prüfungszeit</w:t>
            </w:r>
            <w:proofErr w:type="spellEnd"/>
            <w:r w:rsidRPr="001923BD">
              <w:rPr>
                <w:b/>
                <w:szCs w:val="24"/>
                <w:lang w:val="en-GB"/>
              </w:rPr>
              <w:t>:</w:t>
            </w:r>
            <w:r w:rsidRPr="001923BD">
              <w:rPr>
                <w:b/>
                <w:szCs w:val="24"/>
                <w:lang w:val="en-GB"/>
              </w:rPr>
              <w:br/>
              <w:t>30 Min</w:t>
            </w:r>
          </w:p>
        </w:tc>
      </w:tr>
    </w:tbl>
    <w:p w:rsidR="00D63583" w:rsidRPr="001923BD" w:rsidRDefault="00D63583" w:rsidP="00843E1A">
      <w:pPr>
        <w:pStyle w:val="Liste"/>
        <w:rPr>
          <w:szCs w:val="24"/>
          <w:lang w:val="en-GB"/>
        </w:rPr>
      </w:pPr>
    </w:p>
    <w:p w:rsidR="001923BD" w:rsidRPr="001923BD" w:rsidRDefault="001923BD" w:rsidP="001923BD">
      <w:pPr>
        <w:pStyle w:val="berschrift1"/>
        <w:rPr>
          <w:lang w:val="en-GB"/>
        </w:rPr>
      </w:pPr>
      <w:r w:rsidRPr="001923BD">
        <w:rPr>
          <w:lang w:val="en-GB"/>
        </w:rPr>
        <w:t>Listening Comprehension (25 BE)</w:t>
      </w:r>
    </w:p>
    <w:p w:rsidR="001923BD" w:rsidRDefault="001923BD" w:rsidP="001923BD">
      <w:pPr>
        <w:rPr>
          <w:lang w:val="en-GB"/>
        </w:rPr>
      </w:pPr>
      <w:r w:rsidRPr="001435B3">
        <w:rPr>
          <w:lang w:val="en-GB"/>
        </w:rPr>
        <w:t xml:space="preserve">You will hear each recording twice. After each </w:t>
      </w:r>
      <w:proofErr w:type="gramStart"/>
      <w:r w:rsidRPr="001435B3">
        <w:rPr>
          <w:lang w:val="en-GB"/>
        </w:rPr>
        <w:t>listening</w:t>
      </w:r>
      <w:proofErr w:type="gramEnd"/>
      <w:r w:rsidRPr="001435B3">
        <w:rPr>
          <w:lang w:val="en-GB"/>
        </w:rPr>
        <w:t xml:space="preserve"> you will have time to complete your answers.</w:t>
      </w:r>
    </w:p>
    <w:p w:rsidR="001923BD" w:rsidRDefault="001923BD" w:rsidP="001923BD">
      <w:pPr>
        <w:rPr>
          <w:lang w:val="en-GB"/>
        </w:rPr>
      </w:pPr>
    </w:p>
    <w:p w:rsidR="001923BD" w:rsidRPr="0013676B" w:rsidRDefault="001923BD" w:rsidP="001923BD">
      <w:pPr>
        <w:rPr>
          <w:b/>
        </w:rPr>
      </w:pPr>
      <w:r w:rsidRPr="0013676B">
        <w:rPr>
          <w:b/>
        </w:rPr>
        <w:t>Hinweis:</w:t>
      </w:r>
    </w:p>
    <w:p w:rsidR="001923BD" w:rsidRPr="004860C3" w:rsidRDefault="001923BD" w:rsidP="001923BD">
      <w:r w:rsidRPr="004860C3">
        <w:t xml:space="preserve">Die Aufgaben folgen auf den nächsten </w:t>
      </w:r>
      <w:r>
        <w:t>Seiten.</w:t>
      </w:r>
    </w:p>
    <w:p w:rsidR="001923BD" w:rsidRPr="004860C3" w:rsidRDefault="001923BD" w:rsidP="001923BD">
      <w:pPr>
        <w:spacing w:after="0" w:line="240" w:lineRule="auto"/>
      </w:pPr>
      <w:r w:rsidRPr="004860C3">
        <w:br w:type="page"/>
      </w:r>
    </w:p>
    <w:p w:rsidR="001923BD" w:rsidRPr="001435B3" w:rsidRDefault="001923BD" w:rsidP="001923BD">
      <w:pPr>
        <w:pStyle w:val="berschrift2"/>
        <w:rPr>
          <w:lang w:val="en-GB"/>
        </w:rPr>
      </w:pPr>
      <w:r w:rsidRPr="001435B3">
        <w:rPr>
          <w:lang w:val="en-GB"/>
        </w:rPr>
        <w:lastRenderedPageBreak/>
        <w:t>Task 1: The Big Bang Theory</w:t>
      </w:r>
      <w:r>
        <w:rPr>
          <w:lang w:val="en-GB"/>
        </w:rPr>
        <w:t xml:space="preserve"> (</w:t>
      </w:r>
      <w:r w:rsidRPr="001435B3">
        <w:rPr>
          <w:lang w:val="en-GB"/>
        </w:rPr>
        <w:t>6 BE</w:t>
      </w:r>
      <w:r>
        <w:rPr>
          <w:lang w:val="en-GB"/>
        </w:rPr>
        <w:t>)</w:t>
      </w:r>
    </w:p>
    <w:p w:rsidR="001923BD" w:rsidRPr="001435B3" w:rsidRDefault="001923BD" w:rsidP="001923BD">
      <w:pPr>
        <w:rPr>
          <w:b/>
          <w:lang w:val="en-GB"/>
        </w:rPr>
      </w:pPr>
      <w:r w:rsidRPr="001435B3">
        <w:rPr>
          <w:b/>
          <w:lang w:val="en-GB"/>
        </w:rPr>
        <w:t>Preparation time: 30 seconds</w:t>
      </w:r>
    </w:p>
    <w:p w:rsidR="001923BD" w:rsidRPr="001435B3" w:rsidRDefault="001923BD" w:rsidP="001923BD">
      <w:pPr>
        <w:rPr>
          <w:lang w:val="en-GB"/>
        </w:rPr>
      </w:pPr>
      <w:r w:rsidRPr="001435B3">
        <w:rPr>
          <w:lang w:val="en-GB"/>
        </w:rPr>
        <w:t xml:space="preserve">You will hear six statements about the TV show The Big Bang Theory. </w:t>
      </w:r>
    </w:p>
    <w:p w:rsidR="001923BD" w:rsidRDefault="001923BD" w:rsidP="001923BD">
      <w:pPr>
        <w:rPr>
          <w:lang w:val="en-GB"/>
        </w:rPr>
      </w:pPr>
      <w:r w:rsidRPr="001435B3">
        <w:rPr>
          <w:lang w:val="en-GB"/>
        </w:rPr>
        <w:t xml:space="preserve">Choose from the list (A-G) which description best applies to which statement (1-6). For each </w:t>
      </w:r>
      <w:proofErr w:type="gramStart"/>
      <w:r w:rsidRPr="001435B3">
        <w:rPr>
          <w:lang w:val="en-GB"/>
        </w:rPr>
        <w:t>statement</w:t>
      </w:r>
      <w:proofErr w:type="gramEnd"/>
      <w:r w:rsidRPr="001435B3">
        <w:rPr>
          <w:lang w:val="en-GB"/>
        </w:rPr>
        <w:t xml:space="preserve"> there is only one correct answer. There is one more description than you need.</w:t>
      </w:r>
    </w:p>
    <w:p w:rsidR="001923BD" w:rsidRDefault="001923BD" w:rsidP="001923BD">
      <w:pPr>
        <w:rPr>
          <w:lang w:val="en-GB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889"/>
        <w:gridCol w:w="7936"/>
      </w:tblGrid>
      <w:tr w:rsidR="001923BD" w:rsidRPr="00F13C19" w:rsidTr="00CF7673">
        <w:tc>
          <w:tcPr>
            <w:tcW w:w="8825" w:type="dxa"/>
            <w:gridSpan w:val="2"/>
            <w:shd w:val="clear" w:color="auto" w:fill="FFFF99"/>
            <w:vAlign w:val="center"/>
          </w:tcPr>
          <w:p w:rsidR="001923BD" w:rsidRPr="001435B3" w:rsidRDefault="001923BD" w:rsidP="008B5C8C">
            <w:pPr>
              <w:rPr>
                <w:b/>
                <w:lang w:val="en-GB"/>
              </w:rPr>
            </w:pPr>
            <w:bookmarkStart w:id="5" w:name="_Hlk150784185"/>
            <w:r w:rsidRPr="001435B3">
              <w:rPr>
                <w:b/>
                <w:lang w:val="en-GB"/>
              </w:rPr>
              <w:t>Descriptions</w:t>
            </w:r>
          </w:p>
        </w:tc>
      </w:tr>
      <w:bookmarkEnd w:id="5"/>
      <w:tr w:rsidR="001923BD" w:rsidRPr="00594045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A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bCs/>
                <w:szCs w:val="24"/>
                <w:lang w:val="en-GB"/>
              </w:rPr>
            </w:pPr>
            <w:proofErr w:type="spellStart"/>
            <w:r w:rsidRPr="00FE3F37">
              <w:t>Ups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and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downs</w:t>
            </w:r>
            <w:proofErr w:type="spellEnd"/>
          </w:p>
        </w:tc>
      </w:tr>
      <w:tr w:rsidR="001923BD" w:rsidRPr="005D48A0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B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proofErr w:type="spellStart"/>
            <w:r w:rsidRPr="00FE3F37">
              <w:t>Using</w:t>
            </w:r>
            <w:proofErr w:type="spellEnd"/>
            <w:r w:rsidRPr="00FE3F37">
              <w:t xml:space="preserve"> stereotypes</w:t>
            </w:r>
          </w:p>
        </w:tc>
      </w:tr>
      <w:tr w:rsidR="001923BD" w:rsidRPr="005D48A0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C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proofErr w:type="spellStart"/>
            <w:r w:rsidRPr="00FE3F37">
              <w:t>Familiar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and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predictable</w:t>
            </w:r>
            <w:proofErr w:type="spellEnd"/>
          </w:p>
        </w:tc>
      </w:tr>
      <w:tr w:rsidR="001923BD" w:rsidRPr="005D48A0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D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r w:rsidRPr="00FE3F37">
              <w:t xml:space="preserve">Making </w:t>
            </w:r>
            <w:proofErr w:type="spellStart"/>
            <w:r w:rsidRPr="00FE3F37">
              <w:t>geeks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respectable</w:t>
            </w:r>
            <w:proofErr w:type="spellEnd"/>
          </w:p>
        </w:tc>
      </w:tr>
      <w:tr w:rsidR="001923BD" w:rsidRPr="00E96003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E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r w:rsidRPr="00FE3F37">
              <w:t xml:space="preserve">Gags </w:t>
            </w:r>
            <w:proofErr w:type="spellStart"/>
            <w:r w:rsidRPr="00FE3F37">
              <w:t>and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serious</w:t>
            </w:r>
            <w:proofErr w:type="spellEnd"/>
            <w:r w:rsidRPr="00FE3F37">
              <w:t xml:space="preserve"> </w:t>
            </w:r>
            <w:proofErr w:type="spellStart"/>
            <w:r w:rsidRPr="00FE3F37">
              <w:t>messages</w:t>
            </w:r>
            <w:proofErr w:type="spellEnd"/>
          </w:p>
        </w:tc>
      </w:tr>
      <w:tr w:rsidR="001923BD" w:rsidRPr="0062200A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F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r w:rsidRPr="004B4B1C">
              <w:rPr>
                <w:lang w:val="en-US"/>
              </w:rPr>
              <w:t>First rate, considering the genre</w:t>
            </w:r>
          </w:p>
        </w:tc>
      </w:tr>
      <w:tr w:rsidR="001923BD" w:rsidRPr="0062200A" w:rsidTr="008B5C8C">
        <w:tc>
          <w:tcPr>
            <w:tcW w:w="889" w:type="dxa"/>
            <w:vAlign w:val="center"/>
          </w:tcPr>
          <w:p w:rsidR="001923BD" w:rsidRPr="001435B3" w:rsidRDefault="001923BD" w:rsidP="008B5C8C">
            <w:pPr>
              <w:rPr>
                <w:b/>
                <w:bCs/>
              </w:rPr>
            </w:pPr>
            <w:r w:rsidRPr="001435B3">
              <w:rPr>
                <w:b/>
                <w:bCs/>
              </w:rPr>
              <w:t>G</w:t>
            </w:r>
          </w:p>
        </w:tc>
        <w:tc>
          <w:tcPr>
            <w:tcW w:w="7933" w:type="dxa"/>
          </w:tcPr>
          <w:p w:rsidR="001923BD" w:rsidRPr="002F3D0D" w:rsidRDefault="001923BD" w:rsidP="008B5C8C">
            <w:pPr>
              <w:rPr>
                <w:szCs w:val="24"/>
                <w:lang w:val="en-GB"/>
              </w:rPr>
            </w:pPr>
            <w:r w:rsidRPr="004B4B1C">
              <w:rPr>
                <w:lang w:val="en-US"/>
              </w:rPr>
              <w:t>Brilliant at science, bad at relationships</w:t>
            </w:r>
          </w:p>
        </w:tc>
      </w:tr>
    </w:tbl>
    <w:p w:rsidR="001923BD" w:rsidRDefault="001923BD" w:rsidP="001923BD">
      <w:pPr>
        <w:rPr>
          <w:lang w:val="en-GB"/>
        </w:rPr>
      </w:pPr>
    </w:p>
    <w:tbl>
      <w:tblPr>
        <w:tblW w:w="88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227" w:type="dxa"/>
        </w:tblCellMar>
        <w:tblLook w:val="00A0" w:firstRow="1" w:lastRow="0" w:firstColumn="1" w:lastColumn="0" w:noHBand="0" w:noVBand="0"/>
      </w:tblPr>
      <w:tblGrid>
        <w:gridCol w:w="2325"/>
        <w:gridCol w:w="1080"/>
        <w:gridCol w:w="1080"/>
        <w:gridCol w:w="1080"/>
        <w:gridCol w:w="1080"/>
        <w:gridCol w:w="1080"/>
        <w:gridCol w:w="1080"/>
      </w:tblGrid>
      <w:tr w:rsidR="0031388C" w:rsidRPr="001435B3" w:rsidTr="00607599">
        <w:trPr>
          <w:trHeight w:val="454"/>
        </w:trPr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GB" w:eastAsia="de-DE"/>
              </w:rPr>
            </w:pPr>
            <w:r w:rsidRPr="001435B3">
              <w:rPr>
                <w:b/>
                <w:lang w:val="en-US" w:eastAsia="de-DE"/>
              </w:rPr>
              <w:t>Statement</w:t>
            </w:r>
          </w:p>
        </w:tc>
        <w:tc>
          <w:tcPr>
            <w:tcW w:w="1080" w:type="dxa"/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1</w:t>
            </w:r>
          </w:p>
        </w:tc>
        <w:tc>
          <w:tcPr>
            <w:tcW w:w="1080" w:type="dxa"/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3</w:t>
            </w:r>
          </w:p>
        </w:tc>
        <w:tc>
          <w:tcPr>
            <w:tcW w:w="1080" w:type="dxa"/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5</w:t>
            </w:r>
          </w:p>
        </w:tc>
        <w:tc>
          <w:tcPr>
            <w:tcW w:w="1080" w:type="dxa"/>
            <w:vAlign w:val="center"/>
          </w:tcPr>
          <w:p w:rsidR="001923BD" w:rsidRPr="001435B3" w:rsidRDefault="001923BD" w:rsidP="008B5C8C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6</w:t>
            </w:r>
          </w:p>
        </w:tc>
      </w:tr>
      <w:tr w:rsidR="007B7B98" w:rsidRPr="001435B3" w:rsidTr="00622D4E">
        <w:trPr>
          <w:trHeight w:val="454"/>
        </w:trPr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7B98" w:rsidRPr="001435B3" w:rsidRDefault="007B7B98" w:rsidP="007B7B98">
            <w:pPr>
              <w:jc w:val="center"/>
              <w:rPr>
                <w:b/>
                <w:lang w:val="en-US"/>
              </w:rPr>
            </w:pPr>
            <w:r w:rsidRPr="001435B3">
              <w:rPr>
                <w:b/>
                <w:lang w:val="en-US"/>
              </w:rPr>
              <w:t>Description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  <w:tc>
          <w:tcPr>
            <w:tcW w:w="1080" w:type="dxa"/>
          </w:tcPr>
          <w:p w:rsidR="007B7B98" w:rsidRDefault="007B7B98" w:rsidP="007B7B98">
            <w:pPr>
              <w:jc w:val="center"/>
            </w:pPr>
            <w:r w:rsidRPr="000A5B22">
              <w:t>_</w:t>
            </w:r>
            <w:r w:rsidRPr="000A5B22">
              <w:rPr>
                <w:highlight w:val="yellow"/>
              </w:rPr>
              <w:t>%</w:t>
            </w:r>
            <w:r w:rsidRPr="000A5B22">
              <w:t>_</w:t>
            </w:r>
          </w:p>
        </w:tc>
      </w:tr>
    </w:tbl>
    <w:p w:rsidR="001923BD" w:rsidRDefault="001923BD" w:rsidP="001923BD">
      <w:pPr>
        <w:rPr>
          <w:lang w:val="en-GB"/>
        </w:rPr>
      </w:pPr>
    </w:p>
    <w:p w:rsidR="001923BD" w:rsidRDefault="001923BD" w:rsidP="001923BD">
      <w:pPr>
        <w:rPr>
          <w:lang w:val="en-GB"/>
        </w:rPr>
      </w:pPr>
      <w:r w:rsidRPr="001435B3">
        <w:rPr>
          <w:lang w:val="en-GB"/>
        </w:rPr>
        <w:t>Now listen to the recording again.</w:t>
      </w:r>
    </w:p>
    <w:p w:rsidR="001923BD" w:rsidRDefault="001923BD" w:rsidP="001923BD">
      <w:pPr>
        <w:rPr>
          <w:lang w:val="en-GB"/>
        </w:rPr>
      </w:pPr>
    </w:p>
    <w:p w:rsidR="001923BD" w:rsidRPr="001435B3" w:rsidRDefault="001923BD" w:rsidP="001923BD">
      <w:pPr>
        <w:pStyle w:val="berschrift2"/>
        <w:rPr>
          <w:lang w:val="en-GB"/>
        </w:rPr>
      </w:pPr>
      <w:r w:rsidRPr="001435B3">
        <w:rPr>
          <w:lang w:val="en-GB"/>
        </w:rPr>
        <w:lastRenderedPageBreak/>
        <w:t>Task 2: Jobs in the tech industry</w:t>
      </w:r>
      <w:r>
        <w:rPr>
          <w:lang w:val="en-GB"/>
        </w:rPr>
        <w:t xml:space="preserve"> (</w:t>
      </w:r>
      <w:r w:rsidRPr="001435B3">
        <w:rPr>
          <w:lang w:val="en-GB"/>
        </w:rPr>
        <w:t>7 BE</w:t>
      </w:r>
      <w:r>
        <w:rPr>
          <w:lang w:val="en-GB"/>
        </w:rPr>
        <w:t>)</w:t>
      </w:r>
    </w:p>
    <w:p w:rsidR="001923BD" w:rsidRPr="001435B3" w:rsidRDefault="001923BD" w:rsidP="001923BD">
      <w:pPr>
        <w:rPr>
          <w:b/>
          <w:lang w:val="en-GB"/>
        </w:rPr>
      </w:pPr>
      <w:r w:rsidRPr="001435B3">
        <w:rPr>
          <w:b/>
          <w:lang w:val="en-GB"/>
        </w:rPr>
        <w:t>Preparation time: 1:45 minutes</w:t>
      </w:r>
    </w:p>
    <w:p w:rsidR="001923BD" w:rsidRPr="001435B3" w:rsidRDefault="001923BD" w:rsidP="001923BD">
      <w:pPr>
        <w:rPr>
          <w:lang w:val="en-GB"/>
        </w:rPr>
      </w:pPr>
      <w:r w:rsidRPr="001435B3">
        <w:rPr>
          <w:lang w:val="en-GB"/>
        </w:rPr>
        <w:t xml:space="preserve">You will hear a report about the development of jobs for women in the tech industry. </w:t>
      </w:r>
    </w:p>
    <w:p w:rsidR="001923BD" w:rsidRDefault="001923BD" w:rsidP="001923BD">
      <w:pPr>
        <w:rPr>
          <w:lang w:val="en-GB"/>
        </w:rPr>
      </w:pPr>
      <w:r>
        <w:rPr>
          <w:lang w:val="en-GB"/>
        </w:rPr>
        <w:t>While listening, tick (x</w:t>
      </w:r>
      <w:r w:rsidRPr="001435B3">
        <w:rPr>
          <w:lang w:val="en-GB"/>
        </w:rPr>
        <w:t>) the correct answer (a, b, or c). There is only one correct answer.</w:t>
      </w:r>
    </w:p>
    <w:p w:rsidR="001923BD" w:rsidRDefault="001923BD" w:rsidP="001923BD">
      <w:pPr>
        <w:rPr>
          <w:lang w:val="en-GB"/>
        </w:rPr>
      </w:pP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1.</w:t>
      </w:r>
      <w:r w:rsidRPr="003E01FA">
        <w:rPr>
          <w:b/>
          <w:lang w:val="en-GB"/>
        </w:rPr>
        <w:tab/>
        <w:t>According to one male software developer, women are not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prepa</w:t>
      </w:r>
      <w:r>
        <w:rPr>
          <w:lang w:val="en-GB"/>
        </w:rPr>
        <w:t>red to fight for their rights.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ab</w:t>
      </w:r>
      <w:r>
        <w:rPr>
          <w:lang w:val="en-GB"/>
        </w:rPr>
        <w:t>le to write computer programs.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willing to e</w:t>
      </w:r>
      <w:r>
        <w:rPr>
          <w:lang w:val="en-GB"/>
        </w:rPr>
        <w:t>ngage in software engineering.</w:t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2.</w:t>
      </w:r>
      <w:r w:rsidRPr="003E01FA">
        <w:rPr>
          <w:b/>
          <w:lang w:val="en-GB"/>
        </w:rPr>
        <w:tab/>
        <w:t>Male computer specialists have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al</w:t>
      </w:r>
      <w:r>
        <w:rPr>
          <w:lang w:val="en-GB"/>
        </w:rPr>
        <w:t>ways been leading in research.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 xml:space="preserve">greater </w:t>
      </w:r>
      <w:r>
        <w:rPr>
          <w:lang w:val="en-GB"/>
        </w:rPr>
        <w:t>confidence in their abilities.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a str</w:t>
      </w:r>
      <w:r>
        <w:rPr>
          <w:lang w:val="en-GB"/>
        </w:rPr>
        <w:t>ong impact on the way we live.</w:t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3.</w:t>
      </w:r>
      <w:r w:rsidRPr="003E01FA">
        <w:rPr>
          <w:b/>
          <w:lang w:val="en-GB"/>
        </w:rPr>
        <w:tab/>
        <w:t xml:space="preserve">In the past, women 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preferred to sta</w:t>
      </w:r>
      <w:r>
        <w:rPr>
          <w:lang w:val="en-GB"/>
        </w:rPr>
        <w:t>y at home with their families.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were less qualifi</w:t>
      </w:r>
      <w:r>
        <w:rPr>
          <w:lang w:val="en-GB"/>
        </w:rPr>
        <w:t>ed in the field of technology.</w:t>
      </w:r>
    </w:p>
    <w:p w:rsidR="001923BD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worked as IT sp</w:t>
      </w:r>
      <w:r>
        <w:rPr>
          <w:lang w:val="en-GB"/>
        </w:rPr>
        <w:t>ecialists more often than men.</w:t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4.</w:t>
      </w:r>
      <w:r w:rsidRPr="003E01FA">
        <w:rPr>
          <w:b/>
          <w:lang w:val="en-GB"/>
        </w:rPr>
        <w:tab/>
        <w:t>For men, jobs in IT were unattractive because these jobs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provided little variety.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offered li</w:t>
      </w:r>
      <w:r>
        <w:rPr>
          <w:lang w:val="en-GB"/>
        </w:rPr>
        <w:t>ttle professional advancement.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required participation in s</w:t>
      </w:r>
      <w:r>
        <w:rPr>
          <w:lang w:val="en-GB"/>
        </w:rPr>
        <w:t>pecial qualification programs.</w:t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5.</w:t>
      </w:r>
      <w:r w:rsidRPr="003E01FA">
        <w:rPr>
          <w:b/>
          <w:lang w:val="en-GB"/>
        </w:rPr>
        <w:tab/>
        <w:t>The perception of IT jobs changed because they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became better paid.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promised job security.</w:t>
      </w:r>
    </w:p>
    <w:p w:rsidR="001923BD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pro</w:t>
      </w:r>
      <w:r>
        <w:rPr>
          <w:lang w:val="en-GB"/>
        </w:rPr>
        <w:t>vided flexible working hours.</w:t>
      </w:r>
    </w:p>
    <w:p w:rsidR="001923BD" w:rsidRDefault="001923BD" w:rsidP="001923BD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lastRenderedPageBreak/>
        <w:t>6.</w:t>
      </w:r>
      <w:r w:rsidRPr="003E01FA">
        <w:rPr>
          <w:b/>
          <w:lang w:val="en-GB"/>
        </w:rPr>
        <w:tab/>
        <w:t>Employers in IT used to think married women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should stop working for them.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would dema</w:t>
      </w:r>
      <w:r>
        <w:rPr>
          <w:lang w:val="en-GB"/>
        </w:rPr>
        <w:t>nd better conditions at work.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might prefer to wo</w:t>
      </w:r>
      <w:r>
        <w:rPr>
          <w:lang w:val="en-GB"/>
        </w:rPr>
        <w:t>rk in less competitive fields.</w:t>
      </w:r>
    </w:p>
    <w:p w:rsidR="001923BD" w:rsidRPr="003E01FA" w:rsidRDefault="001923BD" w:rsidP="001923BD">
      <w:pPr>
        <w:pStyle w:val="Liste"/>
        <w:rPr>
          <w:b/>
          <w:lang w:val="en-GB"/>
        </w:rPr>
      </w:pPr>
      <w:r w:rsidRPr="003E01FA">
        <w:rPr>
          <w:b/>
          <w:lang w:val="en-GB"/>
        </w:rPr>
        <w:t>7.</w:t>
      </w:r>
      <w:r w:rsidRPr="003E01FA">
        <w:rPr>
          <w:b/>
          <w:lang w:val="en-GB"/>
        </w:rPr>
        <w:tab/>
        <w:t>According to the expert, IT firms wou</w:t>
      </w:r>
      <w:r>
        <w:rPr>
          <w:b/>
          <w:lang w:val="en-GB"/>
        </w:rPr>
        <w:t>ld have been more successful if</w:t>
      </w:r>
      <w:r>
        <w:rPr>
          <w:b/>
          <w:lang w:val="en-GB"/>
        </w:rPr>
        <w:br/>
      </w:r>
      <w:r w:rsidRPr="003E01FA">
        <w:rPr>
          <w:b/>
          <w:lang w:val="en-GB"/>
        </w:rPr>
        <w:t>they had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a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kept their female employees.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b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employed more young people.</w:t>
      </w:r>
    </w:p>
    <w:p w:rsidR="001923BD" w:rsidRPr="003E01FA" w:rsidRDefault="001923BD" w:rsidP="001923BD">
      <w:pPr>
        <w:pStyle w:val="Liste2"/>
        <w:rPr>
          <w:lang w:val="en-GB"/>
        </w:rPr>
      </w:pPr>
      <w:proofErr w:type="gramStart"/>
      <w:r w:rsidRPr="003E01FA">
        <w:rPr>
          <w:lang w:val="en-GB"/>
        </w:rPr>
        <w:t>c</w:t>
      </w:r>
      <w:proofErr w:type="gramEnd"/>
      <w:r w:rsidRPr="003E01FA"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  <w:r>
        <w:rPr>
          <w:lang w:val="en-GB"/>
        </w:rPr>
        <w:t xml:space="preserve"> </w:t>
      </w:r>
      <w:r w:rsidRPr="003E01FA">
        <w:rPr>
          <w:lang w:val="en-GB"/>
        </w:rPr>
        <w:t>offered bett</w:t>
      </w:r>
      <w:r>
        <w:rPr>
          <w:lang w:val="en-GB"/>
        </w:rPr>
        <w:t>er employee training programs.</w:t>
      </w:r>
    </w:p>
    <w:p w:rsidR="001923BD" w:rsidRDefault="001923BD" w:rsidP="001923BD">
      <w:pPr>
        <w:rPr>
          <w:lang w:val="en-GB"/>
        </w:rPr>
      </w:pPr>
    </w:p>
    <w:p w:rsidR="001923BD" w:rsidRDefault="001923BD" w:rsidP="001923BD">
      <w:pPr>
        <w:rPr>
          <w:lang w:val="en-GB"/>
        </w:rPr>
      </w:pPr>
      <w:r w:rsidRPr="003E01FA">
        <w:rPr>
          <w:lang w:val="en-GB"/>
        </w:rPr>
        <w:t>Now listen to the recording again.</w:t>
      </w:r>
    </w:p>
    <w:p w:rsidR="001923BD" w:rsidRDefault="001923BD" w:rsidP="001923BD">
      <w:pPr>
        <w:spacing w:after="0" w:line="240" w:lineRule="auto"/>
        <w:rPr>
          <w:rFonts w:eastAsia="Calibri" w:cs="Arial"/>
          <w:b/>
          <w:bCs/>
          <w:iCs/>
          <w:sz w:val="28"/>
          <w:szCs w:val="28"/>
          <w:lang w:val="en-GB"/>
        </w:rPr>
      </w:pPr>
      <w:r>
        <w:rPr>
          <w:lang w:val="en-GB"/>
        </w:rPr>
        <w:br w:type="page"/>
      </w:r>
    </w:p>
    <w:p w:rsidR="001923BD" w:rsidRPr="003E01FA" w:rsidRDefault="001923BD" w:rsidP="001923BD">
      <w:pPr>
        <w:pStyle w:val="berschrift2"/>
        <w:rPr>
          <w:lang w:val="en-GB"/>
        </w:rPr>
      </w:pPr>
      <w:r w:rsidRPr="003E01FA">
        <w:rPr>
          <w:lang w:val="en-GB"/>
        </w:rPr>
        <w:lastRenderedPageBreak/>
        <w:t>Task 3: Museum Guides</w:t>
      </w:r>
      <w:r>
        <w:rPr>
          <w:lang w:val="en-GB"/>
        </w:rPr>
        <w:t xml:space="preserve"> (</w:t>
      </w:r>
      <w:r w:rsidRPr="003E01FA">
        <w:rPr>
          <w:lang w:val="en-GB"/>
        </w:rPr>
        <w:t>12 BE</w:t>
      </w:r>
      <w:r>
        <w:rPr>
          <w:lang w:val="en-GB"/>
        </w:rPr>
        <w:t>)</w:t>
      </w:r>
    </w:p>
    <w:p w:rsidR="001923BD" w:rsidRPr="003E01FA" w:rsidRDefault="001923BD" w:rsidP="001923BD">
      <w:pPr>
        <w:rPr>
          <w:b/>
          <w:lang w:val="en-GB"/>
        </w:rPr>
      </w:pPr>
      <w:r w:rsidRPr="003E01FA">
        <w:rPr>
          <w:b/>
          <w:lang w:val="en-GB"/>
        </w:rPr>
        <w:t>Preparation time: 1 minute</w:t>
      </w:r>
    </w:p>
    <w:p w:rsidR="001923BD" w:rsidRPr="003E01FA" w:rsidRDefault="001923BD" w:rsidP="001923BD">
      <w:pPr>
        <w:rPr>
          <w:lang w:val="en-GB"/>
        </w:rPr>
      </w:pPr>
      <w:r w:rsidRPr="003E01FA">
        <w:rPr>
          <w:lang w:val="en-GB"/>
        </w:rPr>
        <w:t xml:space="preserve">You will hear a radio feature about guides in a museum in Philadelphia. </w:t>
      </w:r>
    </w:p>
    <w:p w:rsidR="001923BD" w:rsidRDefault="001923BD" w:rsidP="001923BD">
      <w:pPr>
        <w:rPr>
          <w:lang w:val="en-GB"/>
        </w:rPr>
      </w:pPr>
      <w:r w:rsidRPr="003E01FA">
        <w:rPr>
          <w:lang w:val="en-GB"/>
        </w:rPr>
        <w:t>While listening, complete the table below. You need not write complete sentences. Unless otherwise specified, name one aspect.</w:t>
      </w:r>
    </w:p>
    <w:p w:rsidR="001923BD" w:rsidRDefault="001923BD" w:rsidP="001923BD">
      <w:pPr>
        <w:rPr>
          <w:lang w:val="en-GB"/>
        </w:rPr>
      </w:pPr>
    </w:p>
    <w:p w:rsidR="007B7B98" w:rsidRPr="007B7B98" w:rsidRDefault="001923BD" w:rsidP="007B7B98">
      <w:pPr>
        <w:pStyle w:val="Liste"/>
        <w:rPr>
          <w:lang w:val="en-GB"/>
        </w:rPr>
      </w:pPr>
      <w:r w:rsidRPr="00960D5B">
        <w:rPr>
          <w:b/>
          <w:lang w:val="en-GB"/>
        </w:rPr>
        <w:t>1.</w:t>
      </w:r>
      <w:r w:rsidRPr="00960D5B">
        <w:rPr>
          <w:b/>
          <w:lang w:val="en-GB"/>
        </w:rPr>
        <w:tab/>
        <w:t xml:space="preserve">Why the museum hires refugees as </w:t>
      </w:r>
      <w:proofErr w:type="gramStart"/>
      <w:r w:rsidRPr="00960D5B">
        <w:rPr>
          <w:b/>
          <w:lang w:val="en-GB"/>
        </w:rPr>
        <w:t>guides</w:t>
      </w:r>
      <w:proofErr w:type="gramEnd"/>
      <w:r w:rsidR="007B7B98">
        <w:rPr>
          <w:b/>
          <w:lang w:val="en-GB"/>
        </w:rPr>
        <w:br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</w:p>
    <w:p w:rsidR="001923BD" w:rsidRPr="00960D5B" w:rsidRDefault="001923BD" w:rsidP="001923BD">
      <w:pPr>
        <w:pStyle w:val="Liste"/>
        <w:rPr>
          <w:b/>
          <w:lang w:val="en-GB"/>
        </w:rPr>
      </w:pPr>
      <w:r w:rsidRPr="00960D5B">
        <w:rPr>
          <w:b/>
          <w:lang w:val="en-GB"/>
        </w:rPr>
        <w:t>2</w:t>
      </w:r>
      <w:r w:rsidRPr="00960D5B">
        <w:rPr>
          <w:b/>
          <w:lang w:val="en-GB"/>
        </w:rPr>
        <w:tab/>
        <w:t xml:space="preserve">What is said about </w:t>
      </w:r>
      <w:proofErr w:type="spellStart"/>
      <w:r w:rsidRPr="00960D5B">
        <w:rPr>
          <w:b/>
          <w:lang w:val="en-GB"/>
        </w:rPr>
        <w:t>Moumena</w:t>
      </w:r>
      <w:proofErr w:type="spellEnd"/>
      <w:r w:rsidRPr="00960D5B">
        <w:rPr>
          <w:b/>
          <w:lang w:val="en-GB"/>
        </w:rPr>
        <w:t xml:space="preserve"> </w:t>
      </w:r>
      <w:proofErr w:type="spellStart"/>
      <w:r w:rsidRPr="00960D5B">
        <w:rPr>
          <w:b/>
          <w:lang w:val="en-GB"/>
        </w:rPr>
        <w:t>Saradar’s</w:t>
      </w:r>
      <w:proofErr w:type="spellEnd"/>
      <w:r w:rsidRPr="00960D5B">
        <w:rPr>
          <w:b/>
          <w:lang w:val="en-GB"/>
        </w:rPr>
        <w:t xml:space="preserve"> </w:t>
      </w:r>
      <w:proofErr w:type="gramStart"/>
      <w:r w:rsidRPr="00960D5B">
        <w:rPr>
          <w:b/>
          <w:lang w:val="en-GB"/>
        </w:rPr>
        <w:t>background</w:t>
      </w:r>
      <w:proofErr w:type="gramEnd"/>
      <w:r w:rsidRPr="00960D5B">
        <w:rPr>
          <w:b/>
          <w:lang w:val="en-GB"/>
        </w:rPr>
        <w:br/>
        <w:t>(Name two aspects.)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1923BD" w:rsidRDefault="001923BD" w:rsidP="001923BD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1923BD" w:rsidRPr="00960D5B" w:rsidRDefault="001923BD" w:rsidP="001923BD">
      <w:pPr>
        <w:pStyle w:val="Liste"/>
        <w:rPr>
          <w:b/>
          <w:lang w:val="en-GB"/>
        </w:rPr>
      </w:pPr>
      <w:r w:rsidRPr="00960D5B">
        <w:rPr>
          <w:b/>
          <w:lang w:val="en-GB"/>
        </w:rPr>
        <w:t>3</w:t>
      </w:r>
      <w:r w:rsidRPr="00960D5B">
        <w:rPr>
          <w:b/>
          <w:lang w:val="en-GB"/>
        </w:rPr>
        <w:tab/>
        <w:t xml:space="preserve">What is said about the guides’ </w:t>
      </w:r>
      <w:proofErr w:type="gramStart"/>
      <w:r w:rsidRPr="00960D5B">
        <w:rPr>
          <w:b/>
          <w:lang w:val="en-GB"/>
        </w:rPr>
        <w:t>training</w:t>
      </w:r>
      <w:proofErr w:type="gramEnd"/>
      <w:r w:rsidRPr="00960D5B">
        <w:rPr>
          <w:b/>
          <w:lang w:val="en-GB"/>
        </w:rPr>
        <w:br/>
        <w:t>(Name two aspects.)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</w:p>
    <w:p w:rsidR="001923BD" w:rsidRDefault="001923BD" w:rsidP="001923BD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 w:rsidRPr="007B7B98">
        <w:rPr>
          <w:lang w:val="en-GB"/>
        </w:rPr>
        <w:t>_</w:t>
      </w:r>
      <w:r w:rsidR="007B7B98" w:rsidRPr="007B7B98">
        <w:rPr>
          <w:highlight w:val="yellow"/>
          <w:lang w:val="en-GB"/>
        </w:rPr>
        <w:t>%</w:t>
      </w:r>
      <w:r w:rsidR="007B7B98" w:rsidRPr="007B7B98">
        <w:rPr>
          <w:lang w:val="en-GB"/>
        </w:rPr>
        <w:t>_</w:t>
      </w:r>
    </w:p>
    <w:p w:rsidR="001923BD" w:rsidRPr="007B7B98" w:rsidRDefault="001923BD" w:rsidP="007B7B98">
      <w:pPr>
        <w:pStyle w:val="Liste"/>
        <w:rPr>
          <w:b/>
          <w:lang w:val="en-GB"/>
        </w:rPr>
      </w:pPr>
      <w:r w:rsidRPr="00960D5B">
        <w:rPr>
          <w:b/>
          <w:lang w:val="en-GB"/>
        </w:rPr>
        <w:t>4</w:t>
      </w:r>
      <w:r w:rsidRPr="00960D5B">
        <w:rPr>
          <w:b/>
          <w:lang w:val="en-GB"/>
        </w:rPr>
        <w:tab/>
        <w:t xml:space="preserve">How </w:t>
      </w:r>
      <w:proofErr w:type="spellStart"/>
      <w:r w:rsidRPr="00960D5B">
        <w:rPr>
          <w:b/>
          <w:lang w:val="en-GB"/>
        </w:rPr>
        <w:t>Saradar</w:t>
      </w:r>
      <w:proofErr w:type="spellEnd"/>
      <w:r w:rsidRPr="00960D5B">
        <w:rPr>
          <w:b/>
          <w:lang w:val="en-GB"/>
        </w:rPr>
        <w:t xml:space="preserve"> connects her life with </w:t>
      </w:r>
      <w:proofErr w:type="spellStart"/>
      <w:r w:rsidRPr="00960D5B">
        <w:rPr>
          <w:b/>
          <w:lang w:val="en-GB"/>
        </w:rPr>
        <w:t>jewelry</w:t>
      </w:r>
      <w:proofErr w:type="spellEnd"/>
      <w:r w:rsidRPr="00960D5B">
        <w:rPr>
          <w:b/>
          <w:lang w:val="en-GB"/>
        </w:rPr>
        <w:t xml:space="preserve"> on display</w:t>
      </w:r>
      <w:r w:rsidR="007B7B98">
        <w:rPr>
          <w:b/>
          <w:lang w:val="en-GB"/>
        </w:rPr>
        <w:br/>
      </w:r>
      <w:r w:rsidR="007B7B98" w:rsidRPr="007B7B98">
        <w:rPr>
          <w:lang w:val="en-GB"/>
        </w:rPr>
        <w:t>_</w:t>
      </w:r>
      <w:proofErr w:type="gramStart"/>
      <w:r w:rsidR="007B7B98" w:rsidRPr="007B7B98">
        <w:rPr>
          <w:highlight w:val="yellow"/>
          <w:lang w:val="en-GB"/>
        </w:rPr>
        <w:t>%</w:t>
      </w:r>
      <w:proofErr w:type="gramEnd"/>
      <w:r w:rsidR="007B7B98" w:rsidRPr="007B7B98">
        <w:rPr>
          <w:lang w:val="en-GB"/>
        </w:rPr>
        <w:t>_</w:t>
      </w:r>
    </w:p>
    <w:p w:rsidR="001923BD" w:rsidRPr="00960D5B" w:rsidRDefault="001923BD" w:rsidP="001923BD">
      <w:pPr>
        <w:pStyle w:val="Liste"/>
        <w:rPr>
          <w:b/>
          <w:lang w:val="en-GB"/>
        </w:rPr>
      </w:pPr>
      <w:r w:rsidRPr="00960D5B">
        <w:rPr>
          <w:b/>
          <w:lang w:val="en-GB"/>
        </w:rPr>
        <w:t>5</w:t>
      </w:r>
      <w:r w:rsidRPr="00960D5B">
        <w:rPr>
          <w:b/>
          <w:lang w:val="en-GB"/>
        </w:rPr>
        <w:tab/>
        <w:t xml:space="preserve">What the director of the Penn Museum says about the cultural achievements of ancient </w:t>
      </w:r>
      <w:proofErr w:type="gramStart"/>
      <w:r w:rsidRPr="00960D5B">
        <w:rPr>
          <w:b/>
          <w:lang w:val="en-GB"/>
        </w:rPr>
        <w:t>Iraq</w:t>
      </w:r>
      <w:proofErr w:type="gramEnd"/>
      <w:r w:rsidRPr="00960D5B">
        <w:rPr>
          <w:b/>
          <w:lang w:val="en-GB"/>
        </w:rPr>
        <w:br/>
        <w:t>(Name two aspects.)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1923BD" w:rsidRPr="00960D5B" w:rsidRDefault="001923BD" w:rsidP="001923BD">
      <w:pPr>
        <w:pStyle w:val="Liste"/>
        <w:rPr>
          <w:b/>
          <w:lang w:val="en-GB"/>
        </w:rPr>
      </w:pPr>
      <w:r w:rsidRPr="00960D5B">
        <w:rPr>
          <w:b/>
          <w:lang w:val="en-GB"/>
        </w:rPr>
        <w:t>6</w:t>
      </w:r>
      <w:r w:rsidRPr="00960D5B">
        <w:rPr>
          <w:b/>
          <w:lang w:val="en-GB"/>
        </w:rPr>
        <w:tab/>
        <w:t xml:space="preserve">What is stated as the aims of the project for the </w:t>
      </w:r>
      <w:proofErr w:type="gramStart"/>
      <w:r w:rsidRPr="00960D5B">
        <w:rPr>
          <w:b/>
          <w:lang w:val="en-GB"/>
        </w:rPr>
        <w:t>refugees</w:t>
      </w:r>
      <w:proofErr w:type="gramEnd"/>
      <w:r w:rsidRPr="00960D5B">
        <w:rPr>
          <w:b/>
          <w:lang w:val="en-GB"/>
        </w:rPr>
        <w:br/>
        <w:t>(Name two aspects.)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7B7B98" w:rsidRDefault="001923BD" w:rsidP="001923BD">
      <w:pPr>
        <w:pStyle w:val="Liste2"/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7B7B98" w:rsidRDefault="007B7B9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1923BD" w:rsidRPr="00960D5B" w:rsidRDefault="001923BD" w:rsidP="001923BD">
      <w:pPr>
        <w:pStyle w:val="Liste"/>
        <w:rPr>
          <w:b/>
          <w:lang w:val="en-GB"/>
        </w:rPr>
      </w:pPr>
      <w:r w:rsidRPr="00960D5B">
        <w:rPr>
          <w:b/>
          <w:lang w:val="en-GB"/>
        </w:rPr>
        <w:lastRenderedPageBreak/>
        <w:t>7</w:t>
      </w:r>
      <w:r w:rsidRPr="00960D5B">
        <w:rPr>
          <w:b/>
          <w:lang w:val="en-GB"/>
        </w:rPr>
        <w:tab/>
        <w:t xml:space="preserve">How the museum benefits from the </w:t>
      </w:r>
      <w:proofErr w:type="gramStart"/>
      <w:r w:rsidRPr="00960D5B">
        <w:rPr>
          <w:b/>
          <w:lang w:val="en-GB"/>
        </w:rPr>
        <w:t>guides</w:t>
      </w:r>
      <w:proofErr w:type="gramEnd"/>
      <w:r w:rsidRPr="00960D5B">
        <w:rPr>
          <w:b/>
          <w:lang w:val="en-GB"/>
        </w:rPr>
        <w:br/>
        <w:t>(Name two aspects.)</w:t>
      </w:r>
    </w:p>
    <w:p w:rsidR="001923BD" w:rsidRDefault="001923BD" w:rsidP="007B7B98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1923BD" w:rsidRPr="001435B3" w:rsidRDefault="001923BD" w:rsidP="001923BD">
      <w:pPr>
        <w:pStyle w:val="Liste2"/>
        <w:rPr>
          <w:lang w:val="en-GB"/>
        </w:rPr>
      </w:pPr>
      <w:r>
        <w:rPr>
          <w:lang w:val="en-GB"/>
        </w:rPr>
        <w:t>-</w:t>
      </w:r>
      <w:r>
        <w:rPr>
          <w:lang w:val="en-GB"/>
        </w:rPr>
        <w:tab/>
      </w:r>
      <w:r w:rsidR="007B7B98">
        <w:t>_</w:t>
      </w:r>
      <w:r w:rsidR="007B7B98" w:rsidRPr="00951EB2">
        <w:rPr>
          <w:highlight w:val="yellow"/>
        </w:rPr>
        <w:t>%</w:t>
      </w:r>
      <w:r w:rsidR="007B7B98">
        <w:t>_</w:t>
      </w:r>
    </w:p>
    <w:p w:rsidR="00797647" w:rsidRDefault="00797647">
      <w:pPr>
        <w:spacing w:after="0" w:line="240" w:lineRule="auto"/>
        <w:rPr>
          <w:rFonts w:eastAsia="Calibri" w:cs="Arial"/>
          <w:szCs w:val="24"/>
        </w:rPr>
      </w:pPr>
      <w:r>
        <w:rPr>
          <w:szCs w:val="24"/>
        </w:rPr>
        <w:br w:type="page"/>
      </w:r>
    </w:p>
    <w:p w:rsidR="001923BD" w:rsidRDefault="00797647" w:rsidP="00797647">
      <w:pPr>
        <w:pStyle w:val="berschrift1"/>
      </w:pPr>
      <w:r>
        <w:lastRenderedPageBreak/>
        <w:t>Gesamtergebnis</w:t>
      </w:r>
    </w:p>
    <w:p w:rsidR="00797647" w:rsidRDefault="00797647" w:rsidP="00843E1A">
      <w:pPr>
        <w:pStyle w:val="Liste"/>
        <w:rPr>
          <w:szCs w:val="24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142"/>
        <w:gridCol w:w="2143"/>
      </w:tblGrid>
      <w:tr w:rsidR="00797647" w:rsidRPr="00797647" w:rsidTr="000F542D">
        <w:tc>
          <w:tcPr>
            <w:tcW w:w="1662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 w:rsidRPr="00797647">
              <w:rPr>
                <w:b/>
                <w:szCs w:val="24"/>
              </w:rPr>
              <w:t>Aufgabe</w:t>
            </w:r>
          </w:p>
        </w:tc>
        <w:tc>
          <w:tcPr>
            <w:tcW w:w="2142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 w:rsidRPr="00797647">
              <w:rPr>
                <w:b/>
                <w:szCs w:val="24"/>
              </w:rPr>
              <w:t>Mögliche BE</w:t>
            </w:r>
          </w:p>
        </w:tc>
        <w:tc>
          <w:tcPr>
            <w:tcW w:w="2143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 w:rsidRPr="00797647">
              <w:rPr>
                <w:b/>
                <w:szCs w:val="24"/>
              </w:rPr>
              <w:t>Erreichte BE</w:t>
            </w:r>
          </w:p>
        </w:tc>
      </w:tr>
      <w:tr w:rsidR="00797647" w:rsidRPr="00797647" w:rsidTr="000F542D">
        <w:tc>
          <w:tcPr>
            <w:tcW w:w="1662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2142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 BE</w:t>
            </w:r>
          </w:p>
        </w:tc>
        <w:tc>
          <w:tcPr>
            <w:tcW w:w="2143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797647" w:rsidRPr="00797647" w:rsidTr="000F542D">
        <w:tc>
          <w:tcPr>
            <w:tcW w:w="1662" w:type="dxa"/>
            <w:vAlign w:val="center"/>
          </w:tcPr>
          <w:p w:rsid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2142" w:type="dxa"/>
            <w:vAlign w:val="center"/>
          </w:tcPr>
          <w:p w:rsid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 BE</w:t>
            </w:r>
          </w:p>
        </w:tc>
        <w:tc>
          <w:tcPr>
            <w:tcW w:w="2143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797647" w:rsidRPr="00797647" w:rsidTr="000F542D">
        <w:tc>
          <w:tcPr>
            <w:tcW w:w="1662" w:type="dxa"/>
            <w:vAlign w:val="center"/>
          </w:tcPr>
          <w:p w:rsid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142" w:type="dxa"/>
            <w:vAlign w:val="center"/>
          </w:tcPr>
          <w:p w:rsid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 BE</w:t>
            </w:r>
          </w:p>
        </w:tc>
        <w:tc>
          <w:tcPr>
            <w:tcW w:w="2143" w:type="dxa"/>
            <w:vAlign w:val="center"/>
          </w:tcPr>
          <w:p w:rsidR="00797647" w:rsidRPr="00797647" w:rsidRDefault="00797647" w:rsidP="00797647">
            <w:pPr>
              <w:pStyle w:val="Liste"/>
              <w:ind w:left="0" w:firstLine="0"/>
              <w:jc w:val="center"/>
              <w:rPr>
                <w:b/>
                <w:szCs w:val="24"/>
              </w:rPr>
            </w:pPr>
          </w:p>
        </w:tc>
      </w:tr>
    </w:tbl>
    <w:p w:rsidR="00797647" w:rsidRPr="006B353C" w:rsidRDefault="00797647" w:rsidP="00843E1A">
      <w:pPr>
        <w:pStyle w:val="Liste"/>
        <w:rPr>
          <w:szCs w:val="24"/>
        </w:rPr>
      </w:pPr>
    </w:p>
    <w:sectPr w:rsidR="00797647" w:rsidRPr="006B353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24"/>
      </w:rPr>
    </w:sdtEndPr>
    <w:sdtContent>
      <w:p w:rsidR="00EF04EC" w:rsidRPr="006B353C" w:rsidRDefault="00EF04EC">
        <w:pPr>
          <w:pStyle w:val="Fuzeile"/>
          <w:jc w:val="right"/>
          <w:rPr>
            <w:szCs w:val="24"/>
          </w:rPr>
        </w:pPr>
        <w:r w:rsidRPr="006B353C">
          <w:rPr>
            <w:szCs w:val="24"/>
          </w:rPr>
          <w:t>Abitur</w:t>
        </w:r>
        <w:r w:rsidR="0083573C">
          <w:rPr>
            <w:szCs w:val="24"/>
          </w:rPr>
          <w:t xml:space="preserve"> 2024</w:t>
        </w:r>
        <w:r w:rsidRPr="006B353C">
          <w:rPr>
            <w:szCs w:val="24"/>
          </w:rPr>
          <w:t xml:space="preserve"> - </w:t>
        </w:r>
        <w:proofErr w:type="spellStart"/>
        <w:r w:rsidR="00034550" w:rsidRPr="006B353C">
          <w:rPr>
            <w:color w:val="000000" w:themeColor="text1"/>
            <w:szCs w:val="24"/>
          </w:rPr>
          <w:t>gA</w:t>
        </w:r>
        <w:proofErr w:type="spellEnd"/>
        <w:r w:rsidR="00D12326">
          <w:rPr>
            <w:color w:val="000000" w:themeColor="text1"/>
            <w:szCs w:val="24"/>
          </w:rPr>
          <w:t xml:space="preserve"> HV</w:t>
        </w:r>
        <w:r w:rsidR="0083573C">
          <w:rPr>
            <w:color w:val="000000" w:themeColor="text1"/>
            <w:szCs w:val="24"/>
          </w:rPr>
          <w:t xml:space="preserve"> -</w:t>
        </w:r>
        <w:r w:rsidR="002E340A" w:rsidRPr="006B353C">
          <w:rPr>
            <w:color w:val="000000" w:themeColor="text1"/>
            <w:szCs w:val="24"/>
          </w:rPr>
          <w:t xml:space="preserve"> </w:t>
        </w:r>
        <w:sdt>
          <w:sdtPr>
            <w:rPr>
              <w:color w:val="000000" w:themeColor="text1"/>
              <w:szCs w:val="24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6B353C">
              <w:rPr>
                <w:szCs w:val="24"/>
              </w:rPr>
              <w:t xml:space="preserve">Seite </w:t>
            </w:r>
            <w:r w:rsidRPr="006B353C">
              <w:rPr>
                <w:b/>
                <w:bCs/>
                <w:szCs w:val="24"/>
              </w:rPr>
              <w:fldChar w:fldCharType="begin"/>
            </w:r>
            <w:r w:rsidRPr="006B353C">
              <w:rPr>
                <w:b/>
                <w:bCs/>
                <w:szCs w:val="24"/>
              </w:rPr>
              <w:instrText>PAGE</w:instrText>
            </w:r>
            <w:r w:rsidRPr="006B353C">
              <w:rPr>
                <w:b/>
                <w:bCs/>
                <w:szCs w:val="24"/>
              </w:rPr>
              <w:fldChar w:fldCharType="separate"/>
            </w:r>
            <w:r w:rsidR="0062200A">
              <w:rPr>
                <w:b/>
                <w:bCs/>
                <w:noProof/>
                <w:szCs w:val="24"/>
              </w:rPr>
              <w:t>10</w:t>
            </w:r>
            <w:r w:rsidRPr="006B353C">
              <w:rPr>
                <w:b/>
                <w:bCs/>
                <w:szCs w:val="24"/>
              </w:rPr>
              <w:fldChar w:fldCharType="end"/>
            </w:r>
            <w:r w:rsidRPr="006B353C">
              <w:rPr>
                <w:szCs w:val="24"/>
              </w:rPr>
              <w:t xml:space="preserve"> von </w:t>
            </w:r>
            <w:r w:rsidRPr="006B353C">
              <w:rPr>
                <w:b/>
                <w:bCs/>
                <w:szCs w:val="24"/>
              </w:rPr>
              <w:fldChar w:fldCharType="begin"/>
            </w:r>
            <w:r w:rsidRPr="006B353C">
              <w:rPr>
                <w:b/>
                <w:bCs/>
                <w:szCs w:val="24"/>
              </w:rPr>
              <w:instrText>NUMPAGES</w:instrText>
            </w:r>
            <w:r w:rsidRPr="006B353C">
              <w:rPr>
                <w:b/>
                <w:bCs/>
                <w:szCs w:val="24"/>
              </w:rPr>
              <w:fldChar w:fldCharType="separate"/>
            </w:r>
            <w:r w:rsidR="0062200A">
              <w:rPr>
                <w:b/>
                <w:bCs/>
                <w:noProof/>
                <w:szCs w:val="24"/>
              </w:rPr>
              <w:t>10</w:t>
            </w:r>
            <w:r w:rsidRPr="006B353C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3466"/>
    <w:rsid w:val="00034550"/>
    <w:rsid w:val="00036F44"/>
    <w:rsid w:val="00052DB7"/>
    <w:rsid w:val="00074BD3"/>
    <w:rsid w:val="000A4C32"/>
    <w:rsid w:val="000F542D"/>
    <w:rsid w:val="001768FB"/>
    <w:rsid w:val="001923BD"/>
    <w:rsid w:val="001B7F48"/>
    <w:rsid w:val="00222014"/>
    <w:rsid w:val="00231376"/>
    <w:rsid w:val="00257089"/>
    <w:rsid w:val="00296825"/>
    <w:rsid w:val="002E340A"/>
    <w:rsid w:val="0031388C"/>
    <w:rsid w:val="003205B4"/>
    <w:rsid w:val="00327594"/>
    <w:rsid w:val="003A3057"/>
    <w:rsid w:val="003B27B9"/>
    <w:rsid w:val="003B450E"/>
    <w:rsid w:val="003E0ABD"/>
    <w:rsid w:val="004B3DC5"/>
    <w:rsid w:val="004B595C"/>
    <w:rsid w:val="005157CE"/>
    <w:rsid w:val="00531C05"/>
    <w:rsid w:val="005A1C0E"/>
    <w:rsid w:val="005E020A"/>
    <w:rsid w:val="005F3C17"/>
    <w:rsid w:val="00607599"/>
    <w:rsid w:val="0062200A"/>
    <w:rsid w:val="00634785"/>
    <w:rsid w:val="00676966"/>
    <w:rsid w:val="006875A7"/>
    <w:rsid w:val="0069047E"/>
    <w:rsid w:val="006B353C"/>
    <w:rsid w:val="006C2C59"/>
    <w:rsid w:val="00705B7B"/>
    <w:rsid w:val="007446FE"/>
    <w:rsid w:val="00797647"/>
    <w:rsid w:val="007B7B98"/>
    <w:rsid w:val="007F64DE"/>
    <w:rsid w:val="00813957"/>
    <w:rsid w:val="00820244"/>
    <w:rsid w:val="00824D0B"/>
    <w:rsid w:val="00827FA7"/>
    <w:rsid w:val="0083573C"/>
    <w:rsid w:val="00837352"/>
    <w:rsid w:val="00843E1A"/>
    <w:rsid w:val="00890B52"/>
    <w:rsid w:val="008A05F8"/>
    <w:rsid w:val="008A76C7"/>
    <w:rsid w:val="008F32B4"/>
    <w:rsid w:val="008F57F4"/>
    <w:rsid w:val="008F63FB"/>
    <w:rsid w:val="009122EF"/>
    <w:rsid w:val="009176D4"/>
    <w:rsid w:val="0093262D"/>
    <w:rsid w:val="00951EB2"/>
    <w:rsid w:val="00956E0C"/>
    <w:rsid w:val="00986306"/>
    <w:rsid w:val="009E5CE2"/>
    <w:rsid w:val="009E6FA1"/>
    <w:rsid w:val="009F4567"/>
    <w:rsid w:val="009F7DF3"/>
    <w:rsid w:val="00A0791F"/>
    <w:rsid w:val="00A27E56"/>
    <w:rsid w:val="00A57D50"/>
    <w:rsid w:val="00A664DD"/>
    <w:rsid w:val="00AA35BD"/>
    <w:rsid w:val="00AA3682"/>
    <w:rsid w:val="00B17B36"/>
    <w:rsid w:val="00B42B92"/>
    <w:rsid w:val="00BA0894"/>
    <w:rsid w:val="00BC0159"/>
    <w:rsid w:val="00BF5D39"/>
    <w:rsid w:val="00C11AFC"/>
    <w:rsid w:val="00C370A1"/>
    <w:rsid w:val="00CE6518"/>
    <w:rsid w:val="00CF7673"/>
    <w:rsid w:val="00D12326"/>
    <w:rsid w:val="00D36975"/>
    <w:rsid w:val="00D557DA"/>
    <w:rsid w:val="00D60AC9"/>
    <w:rsid w:val="00D63583"/>
    <w:rsid w:val="00DC2474"/>
    <w:rsid w:val="00DE6377"/>
    <w:rsid w:val="00E453A9"/>
    <w:rsid w:val="00E67B7D"/>
    <w:rsid w:val="00EF04EC"/>
    <w:rsid w:val="00EF56D1"/>
    <w:rsid w:val="00F057A9"/>
    <w:rsid w:val="00F478E1"/>
    <w:rsid w:val="00F557F9"/>
    <w:rsid w:val="00F82CA0"/>
    <w:rsid w:val="00FA57EC"/>
    <w:rsid w:val="00FA7D90"/>
    <w:rsid w:val="00FB250B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637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047E"/>
    <w:pPr>
      <w:keepNext/>
      <w:pBdr>
        <w:top w:val="single" w:sz="12" w:space="10" w:color="C00000"/>
        <w:left w:val="single" w:sz="12" w:space="10" w:color="C00000"/>
        <w:bottom w:val="single" w:sz="12" w:space="0" w:color="C00000"/>
        <w:right w:val="single" w:sz="12" w:space="0" w:color="C00000"/>
      </w:pBdr>
      <w:tabs>
        <w:tab w:val="left" w:pos="680"/>
      </w:tabs>
      <w:spacing w:before="480" w:after="48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6377"/>
    <w:pPr>
      <w:keepNext/>
      <w:pBdr>
        <w:top w:val="single" w:sz="12" w:space="8" w:color="C00000"/>
        <w:left w:val="single" w:sz="12" w:space="4" w:color="C00000"/>
        <w:bottom w:val="single" w:sz="12" w:space="4" w:color="C00000"/>
        <w:right w:val="single" w:sz="12" w:space="4" w:color="C00000"/>
      </w:pBdr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E6377"/>
    <w:pPr>
      <w:keepNext/>
      <w:pBdr>
        <w:top w:val="single" w:sz="12" w:space="8" w:color="C00000"/>
        <w:left w:val="single" w:sz="12" w:space="4" w:color="C00000"/>
        <w:bottom w:val="single" w:sz="12" w:space="1" w:color="C00000"/>
        <w:right w:val="single" w:sz="12" w:space="4" w:color="C00000"/>
      </w:pBdr>
      <w:tabs>
        <w:tab w:val="left" w:pos="1134"/>
      </w:tabs>
      <w:spacing w:before="240" w:after="36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047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6377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E6377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231376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052F-B96F-4E3A-B2C8-526ECF37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666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cp:lastPrinted>2024-04-08T14:19:00Z</cp:lastPrinted>
  <dcterms:created xsi:type="dcterms:W3CDTF">2024-04-08T14:21:00Z</dcterms:created>
  <dcterms:modified xsi:type="dcterms:W3CDTF">2024-08-09T12:36:00Z</dcterms:modified>
</cp:coreProperties>
</file>