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000000" w:themeColor="text1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27" w:type="dxa"/>
        </w:tblCellMar>
        <w:tblLook w:val="04A0" w:firstRow="1" w:lastRow="0" w:firstColumn="1" w:lastColumn="0" w:noHBand="0" w:noVBand="1"/>
      </w:tblPr>
      <w:tblGrid>
        <w:gridCol w:w="2947"/>
        <w:gridCol w:w="2693"/>
        <w:gridCol w:w="3309"/>
      </w:tblGrid>
      <w:tr w:rsidR="00621563" w:rsidRPr="00621563" w:rsidTr="00621563">
        <w:tc>
          <w:tcPr>
            <w:tcW w:w="2947" w:type="dxa"/>
            <w:vAlign w:val="center"/>
          </w:tcPr>
          <w:p w:rsidR="00AB096B" w:rsidRPr="00621563" w:rsidRDefault="00AB096B" w:rsidP="005C5242">
            <w:pPr>
              <w:jc w:val="center"/>
              <w:rPr>
                <w:b/>
                <w:szCs w:val="36"/>
              </w:rPr>
            </w:pPr>
            <w:r w:rsidRPr="00621563">
              <w:rPr>
                <w:b/>
                <w:szCs w:val="36"/>
              </w:rPr>
              <w:t>Zentralabitur 2024</w:t>
            </w:r>
          </w:p>
        </w:tc>
        <w:tc>
          <w:tcPr>
            <w:tcW w:w="2693" w:type="dxa"/>
            <w:vAlign w:val="center"/>
          </w:tcPr>
          <w:p w:rsidR="00AB096B" w:rsidRPr="00621563" w:rsidRDefault="00C71D37" w:rsidP="005C5242">
            <w:pPr>
              <w:jc w:val="center"/>
              <w:rPr>
                <w:b/>
                <w:szCs w:val="36"/>
              </w:rPr>
            </w:pPr>
            <w:r w:rsidRPr="00621563">
              <w:rPr>
                <w:b/>
                <w:szCs w:val="36"/>
              </w:rPr>
              <w:t>Geschichte</w:t>
            </w:r>
          </w:p>
        </w:tc>
        <w:tc>
          <w:tcPr>
            <w:tcW w:w="3309" w:type="dxa"/>
            <w:vAlign w:val="center"/>
          </w:tcPr>
          <w:p w:rsidR="00AB096B" w:rsidRPr="00621563" w:rsidRDefault="00AB096B" w:rsidP="005C5242">
            <w:pPr>
              <w:jc w:val="center"/>
              <w:rPr>
                <w:b/>
                <w:szCs w:val="36"/>
              </w:rPr>
            </w:pPr>
            <w:r w:rsidRPr="00621563">
              <w:rPr>
                <w:b/>
                <w:szCs w:val="36"/>
              </w:rPr>
              <w:t>Material für Prüflinge</w:t>
            </w:r>
          </w:p>
        </w:tc>
      </w:tr>
      <w:tr w:rsidR="00621563" w:rsidRPr="00621563" w:rsidTr="00621563">
        <w:tc>
          <w:tcPr>
            <w:tcW w:w="2947" w:type="dxa"/>
            <w:vAlign w:val="center"/>
          </w:tcPr>
          <w:p w:rsidR="00AB096B" w:rsidRPr="00621563" w:rsidRDefault="00AB096B" w:rsidP="005064CC">
            <w:pPr>
              <w:jc w:val="center"/>
              <w:rPr>
                <w:b/>
                <w:szCs w:val="36"/>
              </w:rPr>
            </w:pPr>
            <w:r w:rsidRPr="00621563">
              <w:rPr>
                <w:b/>
                <w:szCs w:val="36"/>
              </w:rPr>
              <w:t xml:space="preserve">Aufgabe </w:t>
            </w:r>
            <w:r w:rsidR="005064CC" w:rsidRPr="00621563">
              <w:rPr>
                <w:b/>
                <w:szCs w:val="36"/>
              </w:rPr>
              <w:t>I</w:t>
            </w:r>
          </w:p>
        </w:tc>
        <w:tc>
          <w:tcPr>
            <w:tcW w:w="2693" w:type="dxa"/>
            <w:vAlign w:val="center"/>
          </w:tcPr>
          <w:p w:rsidR="00AB096B" w:rsidRPr="00621563" w:rsidRDefault="00AB096B" w:rsidP="005C5242">
            <w:pPr>
              <w:jc w:val="center"/>
              <w:rPr>
                <w:b/>
                <w:szCs w:val="36"/>
              </w:rPr>
            </w:pPr>
            <w:proofErr w:type="spellStart"/>
            <w:r w:rsidRPr="00621563">
              <w:rPr>
                <w:b/>
                <w:szCs w:val="36"/>
              </w:rPr>
              <w:t>eA</w:t>
            </w:r>
            <w:proofErr w:type="spellEnd"/>
          </w:p>
        </w:tc>
        <w:tc>
          <w:tcPr>
            <w:tcW w:w="3309" w:type="dxa"/>
            <w:vAlign w:val="center"/>
          </w:tcPr>
          <w:p w:rsidR="00AB096B" w:rsidRPr="00621563" w:rsidRDefault="00E00AC3" w:rsidP="00621563">
            <w:pPr>
              <w:jc w:val="center"/>
              <w:rPr>
                <w:b/>
                <w:szCs w:val="36"/>
              </w:rPr>
            </w:pPr>
            <w:r>
              <w:rPr>
                <w:b/>
                <w:szCs w:val="36"/>
              </w:rPr>
              <w:t>Prüfungszeit</w:t>
            </w:r>
            <w:r w:rsidR="00AB096B" w:rsidRPr="00621563">
              <w:rPr>
                <w:b/>
                <w:szCs w:val="36"/>
              </w:rPr>
              <w:t>*:</w:t>
            </w:r>
            <w:r w:rsidR="00621563" w:rsidRPr="00621563">
              <w:rPr>
                <w:b/>
                <w:szCs w:val="36"/>
              </w:rPr>
              <w:br/>
            </w:r>
            <w:r w:rsidR="00AB096B" w:rsidRPr="00621563">
              <w:rPr>
                <w:b/>
                <w:szCs w:val="36"/>
              </w:rPr>
              <w:t>300 min</w:t>
            </w:r>
          </w:p>
        </w:tc>
      </w:tr>
    </w:tbl>
    <w:p w:rsidR="005064CC" w:rsidRDefault="005064CC" w:rsidP="002858CC"/>
    <w:p w:rsidR="00AB096B" w:rsidRPr="00596D99" w:rsidRDefault="00AB096B" w:rsidP="002858CC">
      <w:r w:rsidRPr="00596D99">
        <w:t>*einschließlich Auswahlzeit</w:t>
      </w:r>
    </w:p>
    <w:p w:rsidR="00AB096B" w:rsidRPr="00596D99" w:rsidRDefault="00AB096B" w:rsidP="005C5242">
      <w:pPr>
        <w:rPr>
          <w:b/>
          <w:szCs w:val="36"/>
        </w:rPr>
      </w:pPr>
    </w:p>
    <w:p w:rsidR="00AB096B" w:rsidRDefault="00AB096B" w:rsidP="002858CC">
      <w:r w:rsidRPr="00596D99">
        <w:rPr>
          <w:b/>
        </w:rPr>
        <w:t>Name:</w:t>
      </w:r>
      <w:r w:rsidRPr="00596D99">
        <w:t xml:space="preserve"> </w:t>
      </w:r>
      <w:r w:rsidR="0039064E">
        <w:t>_</w:t>
      </w:r>
      <w:r w:rsidR="0039064E" w:rsidRPr="005064CC">
        <w:rPr>
          <w:highlight w:val="yellow"/>
        </w:rPr>
        <w:t>%</w:t>
      </w:r>
      <w:r w:rsidR="0039064E">
        <w:t>_</w:t>
      </w:r>
      <w:bookmarkStart w:id="0" w:name="_GoBack"/>
      <w:bookmarkEnd w:id="0"/>
    </w:p>
    <w:p w:rsidR="005064CC" w:rsidRPr="00596D99" w:rsidRDefault="005064CC" w:rsidP="002858CC">
      <w:r w:rsidRPr="00621563">
        <w:rPr>
          <w:b/>
        </w:rPr>
        <w:t>Klasse:</w:t>
      </w:r>
      <w:r>
        <w:t xml:space="preserve"> _</w:t>
      </w:r>
      <w:r w:rsidRPr="005064CC">
        <w:rPr>
          <w:highlight w:val="yellow"/>
        </w:rPr>
        <w:t>%</w:t>
      </w:r>
      <w:r>
        <w:t>_</w:t>
      </w:r>
    </w:p>
    <w:p w:rsidR="007D1249" w:rsidRDefault="007D1249" w:rsidP="005C5242">
      <w:pPr>
        <w:rPr>
          <w:szCs w:val="36"/>
        </w:rPr>
      </w:pPr>
    </w:p>
    <w:p w:rsidR="005064CC" w:rsidRPr="00596D99" w:rsidRDefault="005064CC" w:rsidP="005C5242">
      <w:pPr>
        <w:rPr>
          <w:szCs w:val="36"/>
        </w:rPr>
      </w:pPr>
    </w:p>
    <w:sdt>
      <w:sdtPr>
        <w:alias w:val="Inhalt/Inhaltsverzeichnis"/>
        <w:tag w:val="Inhalt/Inhaltsverzeichnis"/>
        <w:id w:val="748000634"/>
        <w:placeholder>
          <w:docPart w:val="60D1D16204294DA097C5863B0C9B3DB4"/>
        </w:placeholder>
      </w:sdtPr>
      <w:sdtEndPr/>
      <w:sdtContent>
        <w:p w:rsidR="00526F5E" w:rsidRPr="00596D99" w:rsidRDefault="00526F5E" w:rsidP="002858CC">
          <w:pPr>
            <w:pStyle w:val="Titel2"/>
          </w:pPr>
          <w:r w:rsidRPr="00596D99">
            <w:t>Inhaltsverzeichnis</w:t>
          </w:r>
        </w:p>
      </w:sdtContent>
    </w:sdt>
    <w:p w:rsidR="00560EDD" w:rsidRDefault="00526F5E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r w:rsidRPr="00596D99">
        <w:rPr>
          <w:szCs w:val="36"/>
        </w:rPr>
        <w:fldChar w:fldCharType="begin"/>
      </w:r>
      <w:r w:rsidRPr="00596D99">
        <w:rPr>
          <w:szCs w:val="36"/>
        </w:rPr>
        <w:instrText xml:space="preserve"> TOC \o "1-3" \h \z \u </w:instrText>
      </w:r>
      <w:r w:rsidRPr="00596D99">
        <w:rPr>
          <w:szCs w:val="36"/>
        </w:rPr>
        <w:fldChar w:fldCharType="separate"/>
      </w:r>
      <w:hyperlink w:anchor="_Toc162538897" w:history="1">
        <w:r w:rsidR="00560EDD" w:rsidRPr="00961888">
          <w:rPr>
            <w:rStyle w:val="Hyperlink"/>
            <w:noProof/>
          </w:rPr>
          <w:t>Thema: Das Experiment China</w:t>
        </w:r>
        <w:r w:rsidR="00560EDD">
          <w:rPr>
            <w:noProof/>
            <w:webHidden/>
          </w:rPr>
          <w:tab/>
        </w:r>
        <w:r w:rsidR="00560EDD">
          <w:rPr>
            <w:noProof/>
            <w:webHidden/>
          </w:rPr>
          <w:fldChar w:fldCharType="begin"/>
        </w:r>
        <w:r w:rsidR="00560EDD">
          <w:rPr>
            <w:noProof/>
            <w:webHidden/>
          </w:rPr>
          <w:instrText xml:space="preserve"> PAGEREF _Toc162538897 \h </w:instrText>
        </w:r>
        <w:r w:rsidR="00560EDD">
          <w:rPr>
            <w:noProof/>
            <w:webHidden/>
          </w:rPr>
        </w:r>
        <w:r w:rsidR="00560EDD">
          <w:rPr>
            <w:noProof/>
            <w:webHidden/>
          </w:rPr>
          <w:fldChar w:fldCharType="separate"/>
        </w:r>
        <w:r w:rsidR="00560EDD">
          <w:rPr>
            <w:noProof/>
            <w:webHidden/>
          </w:rPr>
          <w:t>2</w:t>
        </w:r>
        <w:r w:rsidR="00560EDD">
          <w:rPr>
            <w:noProof/>
            <w:webHidden/>
          </w:rPr>
          <w:fldChar w:fldCharType="end"/>
        </w:r>
      </w:hyperlink>
    </w:p>
    <w:p w:rsidR="00560EDD" w:rsidRDefault="0039064E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2538898" w:history="1">
        <w:r w:rsidR="00560EDD" w:rsidRPr="00961888">
          <w:rPr>
            <w:rStyle w:val="Hyperlink"/>
            <w:noProof/>
          </w:rPr>
          <w:t>Aufgabenstellung</w:t>
        </w:r>
        <w:r w:rsidR="00560EDD">
          <w:rPr>
            <w:noProof/>
            <w:webHidden/>
          </w:rPr>
          <w:tab/>
        </w:r>
        <w:r w:rsidR="00560EDD">
          <w:rPr>
            <w:noProof/>
            <w:webHidden/>
          </w:rPr>
          <w:fldChar w:fldCharType="begin"/>
        </w:r>
        <w:r w:rsidR="00560EDD">
          <w:rPr>
            <w:noProof/>
            <w:webHidden/>
          </w:rPr>
          <w:instrText xml:space="preserve"> PAGEREF _Toc162538898 \h </w:instrText>
        </w:r>
        <w:r w:rsidR="00560EDD">
          <w:rPr>
            <w:noProof/>
            <w:webHidden/>
          </w:rPr>
        </w:r>
        <w:r w:rsidR="00560EDD">
          <w:rPr>
            <w:noProof/>
            <w:webHidden/>
          </w:rPr>
          <w:fldChar w:fldCharType="separate"/>
        </w:r>
        <w:r w:rsidR="00560EDD">
          <w:rPr>
            <w:noProof/>
            <w:webHidden/>
          </w:rPr>
          <w:t>2</w:t>
        </w:r>
        <w:r w:rsidR="00560EDD">
          <w:rPr>
            <w:noProof/>
            <w:webHidden/>
          </w:rPr>
          <w:fldChar w:fldCharType="end"/>
        </w:r>
      </w:hyperlink>
    </w:p>
    <w:p w:rsidR="00560EDD" w:rsidRDefault="0039064E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2538899" w:history="1">
        <w:r w:rsidR="00560EDD" w:rsidRPr="00961888">
          <w:rPr>
            <w:rStyle w:val="Hyperlink"/>
            <w:noProof/>
          </w:rPr>
          <w:t>Material</w:t>
        </w:r>
        <w:r w:rsidR="00560EDD">
          <w:rPr>
            <w:noProof/>
            <w:webHidden/>
          </w:rPr>
          <w:tab/>
        </w:r>
        <w:r w:rsidR="00560EDD">
          <w:rPr>
            <w:noProof/>
            <w:webHidden/>
          </w:rPr>
          <w:fldChar w:fldCharType="begin"/>
        </w:r>
        <w:r w:rsidR="00560EDD">
          <w:rPr>
            <w:noProof/>
            <w:webHidden/>
          </w:rPr>
          <w:instrText xml:space="preserve"> PAGEREF _Toc162538899 \h </w:instrText>
        </w:r>
        <w:r w:rsidR="00560EDD">
          <w:rPr>
            <w:noProof/>
            <w:webHidden/>
          </w:rPr>
        </w:r>
        <w:r w:rsidR="00560EDD">
          <w:rPr>
            <w:noProof/>
            <w:webHidden/>
          </w:rPr>
          <w:fldChar w:fldCharType="separate"/>
        </w:r>
        <w:r w:rsidR="00560EDD">
          <w:rPr>
            <w:noProof/>
            <w:webHidden/>
          </w:rPr>
          <w:t>4</w:t>
        </w:r>
        <w:r w:rsidR="00560EDD">
          <w:rPr>
            <w:noProof/>
            <w:webHidden/>
          </w:rPr>
          <w:fldChar w:fldCharType="end"/>
        </w:r>
      </w:hyperlink>
    </w:p>
    <w:p w:rsidR="00560EDD" w:rsidRDefault="0039064E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2538900" w:history="1">
        <w:r w:rsidR="00560EDD" w:rsidRPr="00961888">
          <w:rPr>
            <w:rStyle w:val="Hyperlink"/>
            <w:noProof/>
          </w:rPr>
          <w:t>Gesamtergebnis</w:t>
        </w:r>
        <w:r w:rsidR="00560EDD">
          <w:rPr>
            <w:noProof/>
            <w:webHidden/>
          </w:rPr>
          <w:tab/>
        </w:r>
        <w:r w:rsidR="00560EDD">
          <w:rPr>
            <w:noProof/>
            <w:webHidden/>
          </w:rPr>
          <w:fldChar w:fldCharType="begin"/>
        </w:r>
        <w:r w:rsidR="00560EDD">
          <w:rPr>
            <w:noProof/>
            <w:webHidden/>
          </w:rPr>
          <w:instrText xml:space="preserve"> PAGEREF _Toc162538900 \h </w:instrText>
        </w:r>
        <w:r w:rsidR="00560EDD">
          <w:rPr>
            <w:noProof/>
            <w:webHidden/>
          </w:rPr>
        </w:r>
        <w:r w:rsidR="00560EDD">
          <w:rPr>
            <w:noProof/>
            <w:webHidden/>
          </w:rPr>
          <w:fldChar w:fldCharType="separate"/>
        </w:r>
        <w:r w:rsidR="00560EDD">
          <w:rPr>
            <w:noProof/>
            <w:webHidden/>
          </w:rPr>
          <w:t>18</w:t>
        </w:r>
        <w:r w:rsidR="00560EDD">
          <w:rPr>
            <w:noProof/>
            <w:webHidden/>
          </w:rPr>
          <w:fldChar w:fldCharType="end"/>
        </w:r>
      </w:hyperlink>
    </w:p>
    <w:p w:rsidR="00526F5E" w:rsidRPr="00596D99" w:rsidRDefault="00526F5E" w:rsidP="005C5242">
      <w:pPr>
        <w:rPr>
          <w:szCs w:val="36"/>
        </w:rPr>
      </w:pPr>
      <w:r w:rsidRPr="00596D99">
        <w:rPr>
          <w:b/>
          <w:bCs/>
          <w:noProof/>
          <w:szCs w:val="36"/>
        </w:rPr>
        <w:fldChar w:fldCharType="end"/>
      </w:r>
    </w:p>
    <w:p w:rsidR="00C54C04" w:rsidRPr="00596D99" w:rsidRDefault="00C54C04" w:rsidP="005C5242">
      <w:pPr>
        <w:spacing w:after="0"/>
        <w:rPr>
          <w:szCs w:val="36"/>
        </w:rPr>
      </w:pPr>
      <w:r w:rsidRPr="00596D99">
        <w:rPr>
          <w:szCs w:val="36"/>
        </w:rPr>
        <w:br w:type="page"/>
      </w:r>
    </w:p>
    <w:p w:rsidR="007D1249" w:rsidRPr="002858CC" w:rsidRDefault="007D1249" w:rsidP="002858CC">
      <w:pPr>
        <w:pStyle w:val="berschrift1"/>
      </w:pPr>
      <w:bookmarkStart w:id="1" w:name="_Toc162538897"/>
      <w:r w:rsidRPr="00596D99">
        <w:lastRenderedPageBreak/>
        <w:t>Thema: Das Experiment China</w:t>
      </w:r>
      <w:bookmarkEnd w:id="1"/>
    </w:p>
    <w:p w:rsidR="007D1249" w:rsidRPr="00596D99" w:rsidRDefault="007D1249" w:rsidP="005C5242">
      <w:pPr>
        <w:rPr>
          <w:szCs w:val="36"/>
        </w:rPr>
      </w:pPr>
      <w:r w:rsidRPr="00596D99">
        <w:rPr>
          <w:szCs w:val="36"/>
        </w:rPr>
        <w:t>(Rahmenthema 2 mit Übergriff auf Rahmenthema 1)</w:t>
      </w:r>
    </w:p>
    <w:p w:rsidR="007D1249" w:rsidRPr="00596D99" w:rsidRDefault="007D1249" w:rsidP="005C5242">
      <w:pPr>
        <w:spacing w:after="0"/>
        <w:rPr>
          <w:szCs w:val="36"/>
        </w:rPr>
      </w:pPr>
    </w:p>
    <w:p w:rsidR="007D1249" w:rsidRPr="00596D99" w:rsidRDefault="007D1249" w:rsidP="002858CC">
      <w:pPr>
        <w:pStyle w:val="berschrift2"/>
      </w:pPr>
      <w:bookmarkStart w:id="2" w:name="_Toc162538898"/>
      <w:r w:rsidRPr="00596D99">
        <w:t>Aufgabenstellung</w:t>
      </w:r>
      <w:bookmarkEnd w:id="2"/>
    </w:p>
    <w:p w:rsidR="005064CC" w:rsidRDefault="005064CC" w:rsidP="005C5242">
      <w:pPr>
        <w:pStyle w:val="Liste"/>
        <w:rPr>
          <w:szCs w:val="36"/>
        </w:rPr>
      </w:pPr>
    </w:p>
    <w:p w:rsidR="007D1249" w:rsidRPr="00596D99" w:rsidRDefault="007D1249" w:rsidP="005C5242">
      <w:pPr>
        <w:pStyle w:val="Liste"/>
        <w:rPr>
          <w:szCs w:val="36"/>
        </w:rPr>
      </w:pPr>
      <w:r w:rsidRPr="00596D99">
        <w:rPr>
          <w:szCs w:val="36"/>
        </w:rPr>
        <w:t>1.</w:t>
      </w:r>
      <w:r w:rsidRPr="00596D99">
        <w:rPr>
          <w:szCs w:val="36"/>
        </w:rPr>
        <w:tab/>
        <w:t>Fassen Sie das Material nach einer quellenkritischen Einleitung zusammen.</w:t>
      </w:r>
      <w:r w:rsidR="00D151DC">
        <w:rPr>
          <w:szCs w:val="36"/>
        </w:rPr>
        <w:br/>
      </w:r>
      <w:r w:rsidRPr="005064CC">
        <w:rPr>
          <w:b/>
          <w:szCs w:val="36"/>
        </w:rPr>
        <w:t>[25 %]</w:t>
      </w:r>
    </w:p>
    <w:p w:rsidR="005064CC" w:rsidRDefault="005064CC" w:rsidP="005C5242">
      <w:pPr>
        <w:pStyle w:val="Liste"/>
        <w:rPr>
          <w:szCs w:val="36"/>
        </w:rPr>
      </w:pPr>
    </w:p>
    <w:p w:rsidR="007D1249" w:rsidRPr="00596D99" w:rsidRDefault="007D1249" w:rsidP="005C5242">
      <w:pPr>
        <w:pStyle w:val="Liste"/>
        <w:rPr>
          <w:szCs w:val="36"/>
        </w:rPr>
      </w:pPr>
      <w:r w:rsidRPr="00596D99">
        <w:rPr>
          <w:szCs w:val="36"/>
        </w:rPr>
        <w:t>2.</w:t>
      </w:r>
      <w:r w:rsidRPr="00596D99">
        <w:rPr>
          <w:szCs w:val="36"/>
        </w:rPr>
        <w:tab/>
        <w:t xml:space="preserve">Erläutern Sie ausgehend vom Material die chinesischen Reaktionen auf die Politik der imperialistischen Mächte. </w:t>
      </w:r>
      <w:r w:rsidRPr="005064CC">
        <w:rPr>
          <w:b/>
          <w:szCs w:val="36"/>
        </w:rPr>
        <w:t>[30 %]</w:t>
      </w:r>
    </w:p>
    <w:p w:rsidR="005064CC" w:rsidRDefault="005064CC" w:rsidP="005C5242">
      <w:pPr>
        <w:pStyle w:val="Liste"/>
        <w:rPr>
          <w:szCs w:val="36"/>
        </w:rPr>
      </w:pPr>
    </w:p>
    <w:p w:rsidR="007D1249" w:rsidRPr="00596D99" w:rsidRDefault="007D1249" w:rsidP="005C5242">
      <w:pPr>
        <w:pStyle w:val="Liste"/>
        <w:rPr>
          <w:szCs w:val="36"/>
        </w:rPr>
      </w:pPr>
      <w:r w:rsidRPr="00596D99">
        <w:rPr>
          <w:szCs w:val="36"/>
        </w:rPr>
        <w:t>3.</w:t>
      </w:r>
      <w:r w:rsidRPr="00596D99">
        <w:rPr>
          <w:szCs w:val="36"/>
        </w:rPr>
        <w:tab/>
        <w:t xml:space="preserve">Analysieren Sie das Material hinsichtlich der darin vorkommenden Vorstellungen von Modernisierung. </w:t>
      </w:r>
      <w:r w:rsidRPr="005064CC">
        <w:rPr>
          <w:b/>
          <w:szCs w:val="36"/>
        </w:rPr>
        <w:t>[20 %]</w:t>
      </w:r>
    </w:p>
    <w:p w:rsidR="005064CC" w:rsidRDefault="005064CC" w:rsidP="005C5242">
      <w:pPr>
        <w:pStyle w:val="Liste"/>
        <w:rPr>
          <w:szCs w:val="36"/>
        </w:rPr>
      </w:pPr>
    </w:p>
    <w:p w:rsidR="00036F44" w:rsidRPr="00596D99" w:rsidRDefault="007D1249" w:rsidP="005C5242">
      <w:pPr>
        <w:pStyle w:val="Liste"/>
        <w:rPr>
          <w:szCs w:val="36"/>
        </w:rPr>
      </w:pPr>
      <w:r w:rsidRPr="00596D99">
        <w:rPr>
          <w:szCs w:val="36"/>
        </w:rPr>
        <w:lastRenderedPageBreak/>
        <w:t>4.</w:t>
      </w:r>
      <w:r w:rsidRPr="00596D99">
        <w:rPr>
          <w:szCs w:val="36"/>
        </w:rPr>
        <w:tab/>
        <w:t>Erörtern Sie ausgehend vom Material, inwiefern die imperialistischen Mächte tatsä</w:t>
      </w:r>
      <w:r w:rsidR="00560EDD">
        <w:rPr>
          <w:szCs w:val="36"/>
        </w:rPr>
        <w:t>chlich einen Erziehungsanspruch</w:t>
      </w:r>
      <w:r w:rsidR="00560EDD">
        <w:rPr>
          <w:szCs w:val="36"/>
        </w:rPr>
        <w:br/>
      </w:r>
      <w:r w:rsidRPr="00596D99">
        <w:rPr>
          <w:szCs w:val="36"/>
        </w:rPr>
        <w:t xml:space="preserve">in China vertraten. </w:t>
      </w:r>
      <w:r w:rsidRPr="005064CC">
        <w:rPr>
          <w:b/>
          <w:szCs w:val="36"/>
        </w:rPr>
        <w:t>[25 %]</w:t>
      </w:r>
    </w:p>
    <w:p w:rsidR="00FC301E" w:rsidRDefault="008D23B5">
      <w:pPr>
        <w:spacing w:after="0" w:line="240" w:lineRule="auto"/>
        <w:rPr>
          <w:szCs w:val="36"/>
        </w:rPr>
        <w:sectPr w:rsidR="00FC301E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596D99">
        <w:rPr>
          <w:szCs w:val="36"/>
        </w:rPr>
        <w:br w:type="page"/>
      </w:r>
    </w:p>
    <w:p w:rsidR="007D1249" w:rsidRPr="002858CC" w:rsidRDefault="007D1249" w:rsidP="002858CC">
      <w:pPr>
        <w:pStyle w:val="berschrift1"/>
      </w:pPr>
      <w:bookmarkStart w:id="3" w:name="_Toc162538899"/>
      <w:r w:rsidRPr="00596D99">
        <w:lastRenderedPageBreak/>
        <w:t>Material</w:t>
      </w:r>
      <w:bookmarkEnd w:id="3"/>
    </w:p>
    <w:p w:rsidR="00F115AE" w:rsidRDefault="00F115AE" w:rsidP="00F115AE"/>
    <w:p w:rsidR="007D1249" w:rsidRPr="002260B3" w:rsidRDefault="007D1249" w:rsidP="002858CC">
      <w:pPr>
        <w:rPr>
          <w:b/>
        </w:rPr>
      </w:pPr>
      <w:r w:rsidRPr="002260B3">
        <w:rPr>
          <w:b/>
        </w:rPr>
        <w:t>Der deutsche Schriftstel</w:t>
      </w:r>
      <w:r w:rsidR="002260B3" w:rsidRPr="002260B3">
        <w:rPr>
          <w:b/>
        </w:rPr>
        <w:t xml:space="preserve">ler und Journalist Rudolf Zabel </w:t>
      </w:r>
      <w:bookmarkStart w:id="4" w:name="S1_1"/>
      <w:r w:rsidR="00F115AE" w:rsidRPr="002260B3">
        <w:fldChar w:fldCharType="begin"/>
      </w:r>
      <w:r w:rsidR="00F115AE" w:rsidRPr="002260B3">
        <w:rPr>
          <w:b/>
        </w:rPr>
        <w:instrText xml:space="preserve"> HYPERLINK \l "S1_1a" </w:instrText>
      </w:r>
      <w:r w:rsidR="00F115AE" w:rsidRPr="002260B3">
        <w:fldChar w:fldCharType="separate"/>
      </w:r>
      <w:r w:rsidR="00433DEE" w:rsidRPr="002260B3">
        <w:rPr>
          <w:rStyle w:val="Hyperlink"/>
          <w:b/>
          <w:szCs w:val="36"/>
        </w:rPr>
        <w:t>^1</w:t>
      </w:r>
      <w:bookmarkEnd w:id="4"/>
      <w:r w:rsidR="00F115AE" w:rsidRPr="002260B3">
        <w:rPr>
          <w:rStyle w:val="Hyperlink"/>
          <w:b/>
          <w:szCs w:val="36"/>
        </w:rPr>
        <w:fldChar w:fldCharType="end"/>
      </w:r>
      <w:r w:rsidRPr="002260B3">
        <w:rPr>
          <w:b/>
        </w:rPr>
        <w:t xml:space="preserve"> schreibt in seiner 1902 veröffentlichten Monografie „Deutschland in China“:</w:t>
      </w:r>
    </w:p>
    <w:p w:rsidR="0000126B" w:rsidRPr="00596D99" w:rsidRDefault="0000126B" w:rsidP="005C5242">
      <w:pPr>
        <w:pStyle w:val="Listenfortsetzung"/>
        <w:rPr>
          <w:b/>
          <w:szCs w:val="36"/>
        </w:rPr>
      </w:pPr>
    </w:p>
    <w:p w:rsidR="00560EDD" w:rsidRPr="00492B32" w:rsidRDefault="00560EDD" w:rsidP="00560EDD">
      <w:pPr>
        <w:pStyle w:val="Liste"/>
        <w:rPr>
          <w:b/>
        </w:rPr>
      </w:pPr>
      <w:r w:rsidRPr="00492B32">
        <w:rPr>
          <w:b/>
        </w:rPr>
        <w:t>1</w:t>
      </w:r>
      <w:r w:rsidRPr="00492B32">
        <w:rPr>
          <w:b/>
        </w:rPr>
        <w:tab/>
        <w:t>Europa als Erzieher</w:t>
      </w:r>
    </w:p>
    <w:p w:rsidR="00560EDD" w:rsidRPr="00E85D73" w:rsidRDefault="00560EDD" w:rsidP="00560EDD">
      <w:pPr>
        <w:pStyle w:val="Liste"/>
      </w:pPr>
      <w:r>
        <w:t>2</w:t>
      </w:r>
      <w:r>
        <w:tab/>
      </w:r>
      <w:r w:rsidRPr="00E85D73">
        <w:t>Japan war ein gelehriger Schüler in abendländischer Kultur. Die Zeiten des Beginns</w:t>
      </w:r>
    </w:p>
    <w:p w:rsidR="00560EDD" w:rsidRPr="00E85D73" w:rsidRDefault="00560EDD" w:rsidP="00560EDD">
      <w:pPr>
        <w:pStyle w:val="Liste"/>
      </w:pPr>
      <w:r>
        <w:t>3</w:t>
      </w:r>
      <w:r>
        <w:tab/>
      </w:r>
      <w:r w:rsidRPr="00E85D73">
        <w:t>der wirtschaftlichen Erschließung Japans liegen ungefähr in denselben Jahren, in</w:t>
      </w:r>
    </w:p>
    <w:p w:rsidR="00560EDD" w:rsidRPr="00E85D73" w:rsidRDefault="00560EDD" w:rsidP="00560EDD">
      <w:pPr>
        <w:pStyle w:val="Liste"/>
      </w:pPr>
      <w:r>
        <w:lastRenderedPageBreak/>
        <w:t>4</w:t>
      </w:r>
      <w:r>
        <w:tab/>
      </w:r>
      <w:r w:rsidRPr="00E85D73">
        <w:t>denen der Abschluss der Handelsverträge mit China durch England vorbereitet wurde.</w:t>
      </w:r>
    </w:p>
    <w:p w:rsidR="00560EDD" w:rsidRPr="00E85D73" w:rsidRDefault="00560EDD" w:rsidP="00560EDD">
      <w:pPr>
        <w:pStyle w:val="Liste"/>
      </w:pPr>
      <w:r>
        <w:t>5</w:t>
      </w:r>
      <w:r>
        <w:tab/>
      </w:r>
      <w:r w:rsidRPr="00E85D73">
        <w:t>Während aber die Bemühungen bei China auf unfruchtbaren Boden fielen, bildeten</w:t>
      </w:r>
    </w:p>
    <w:p w:rsidR="00560EDD" w:rsidRPr="00E85D73" w:rsidRDefault="00560EDD" w:rsidP="00560EDD">
      <w:pPr>
        <w:pStyle w:val="Liste"/>
      </w:pPr>
      <w:r>
        <w:t>6</w:t>
      </w:r>
      <w:r>
        <w:tab/>
      </w:r>
      <w:r w:rsidRPr="00E85D73">
        <w:t>sie für Japan den Anfang einer rapiden Entwicklung, die es vermocht hat, dieses</w:t>
      </w:r>
    </w:p>
    <w:p w:rsidR="00560EDD" w:rsidRPr="00E85D73" w:rsidRDefault="00560EDD" w:rsidP="00560EDD">
      <w:pPr>
        <w:pStyle w:val="Liste"/>
      </w:pPr>
      <w:r>
        <w:t>7</w:t>
      </w:r>
      <w:r>
        <w:tab/>
      </w:r>
      <w:r w:rsidRPr="00E85D73">
        <w:t>Land innerhalb von fünfzig Jahren zur ostasiatischen Vormacht zu erziehen, die</w:t>
      </w:r>
    </w:p>
    <w:p w:rsidR="00560EDD" w:rsidRPr="00E85D73" w:rsidRDefault="00560EDD" w:rsidP="00560EDD">
      <w:pPr>
        <w:pStyle w:val="Liste"/>
      </w:pPr>
      <w:r>
        <w:t>8</w:t>
      </w:r>
      <w:r>
        <w:tab/>
      </w:r>
      <w:r w:rsidRPr="00E85D73">
        <w:t>von den europäischen Mächten durchaus als gleichstehend behandelt werden</w:t>
      </w:r>
    </w:p>
    <w:p w:rsidR="00560EDD" w:rsidRPr="00E85D73" w:rsidRDefault="00560EDD" w:rsidP="00560EDD">
      <w:pPr>
        <w:pStyle w:val="Liste"/>
      </w:pPr>
      <w:r>
        <w:t>9</w:t>
      </w:r>
      <w:r>
        <w:tab/>
      </w:r>
      <w:r w:rsidRPr="00E85D73">
        <w:t>muss. […]</w:t>
      </w:r>
    </w:p>
    <w:p w:rsidR="00560EDD" w:rsidRPr="00E85D73" w:rsidRDefault="00560EDD" w:rsidP="00560EDD">
      <w:pPr>
        <w:pStyle w:val="Liste"/>
      </w:pPr>
      <w:r>
        <w:t>10</w:t>
      </w:r>
      <w:r>
        <w:tab/>
      </w:r>
      <w:r w:rsidRPr="00E85D73">
        <w:t>So liegt auf der einen Seite ein zu Ende geführtes Experiment vor, dessen Resultate</w:t>
      </w:r>
    </w:p>
    <w:p w:rsidR="00560EDD" w:rsidRPr="00E85D73" w:rsidRDefault="00560EDD" w:rsidP="00560EDD">
      <w:pPr>
        <w:pStyle w:val="Liste"/>
      </w:pPr>
      <w:r>
        <w:lastRenderedPageBreak/>
        <w:t>11</w:t>
      </w:r>
      <w:r>
        <w:tab/>
      </w:r>
      <w:r w:rsidRPr="00E85D73">
        <w:t>sehr zweifelhafter Natur sind. Auf der anderen Seite haben wir den Versuch, das</w:t>
      </w:r>
    </w:p>
    <w:p w:rsidR="00560EDD" w:rsidRPr="00E85D73" w:rsidRDefault="00560EDD" w:rsidP="00560EDD">
      <w:pPr>
        <w:pStyle w:val="Liste"/>
      </w:pPr>
      <w:r>
        <w:t>12</w:t>
      </w:r>
      <w:r>
        <w:tab/>
      </w:r>
      <w:r w:rsidRPr="00E85D73">
        <w:t>gleiche Experiment auch mit China auszuführen, nur mit dem Unterschied, dass</w:t>
      </w:r>
    </w:p>
    <w:p w:rsidR="00560EDD" w:rsidRPr="00E85D73" w:rsidRDefault="00560EDD" w:rsidP="00560EDD">
      <w:pPr>
        <w:pStyle w:val="Liste"/>
      </w:pPr>
      <w:r>
        <w:t>13</w:t>
      </w:r>
      <w:r>
        <w:tab/>
      </w:r>
      <w:r w:rsidRPr="00E85D73">
        <w:t>Japan willig war, sich zu einem modernen Staat mit Hilfe der anderen Mächte und</w:t>
      </w:r>
    </w:p>
    <w:p w:rsidR="00560EDD" w:rsidRPr="00E85D73" w:rsidRDefault="00560EDD" w:rsidP="00560EDD">
      <w:pPr>
        <w:pStyle w:val="Liste"/>
      </w:pPr>
      <w:r>
        <w:t>14</w:t>
      </w:r>
      <w:r>
        <w:tab/>
      </w:r>
      <w:r w:rsidRPr="00E85D73">
        <w:t>deren stillschweigender Garantie für äußere Sicherheit ummodeln zu lassen, während</w:t>
      </w:r>
    </w:p>
    <w:p w:rsidR="00560EDD" w:rsidRPr="00E85D73" w:rsidRDefault="00560EDD" w:rsidP="00560EDD">
      <w:pPr>
        <w:pStyle w:val="Liste"/>
      </w:pPr>
      <w:r>
        <w:t>15</w:t>
      </w:r>
      <w:r>
        <w:tab/>
      </w:r>
      <w:r w:rsidRPr="00E85D73">
        <w:t>bei China das Gegenteil der Fall war. Auf Japans Seite lag die wirtschaftliche</w:t>
      </w:r>
    </w:p>
    <w:p w:rsidR="00560EDD" w:rsidRPr="00E85D73" w:rsidRDefault="00560EDD" w:rsidP="00560EDD">
      <w:pPr>
        <w:pStyle w:val="Liste"/>
      </w:pPr>
      <w:r>
        <w:t>16</w:t>
      </w:r>
      <w:r>
        <w:tab/>
      </w:r>
      <w:r w:rsidRPr="00E85D73">
        <w:t>Notwendigkeit dieser Umwandlung vor, ─ auf chinesischer Seite nicht. Außerdem</w:t>
      </w:r>
    </w:p>
    <w:p w:rsidR="00560EDD" w:rsidRPr="00E85D73" w:rsidRDefault="00560EDD" w:rsidP="00560EDD">
      <w:pPr>
        <w:pStyle w:val="Liste"/>
      </w:pPr>
      <w:r>
        <w:lastRenderedPageBreak/>
        <w:t>17</w:t>
      </w:r>
      <w:r>
        <w:tab/>
      </w:r>
      <w:r w:rsidRPr="00E85D73">
        <w:t>erfreute sich, wie gesagt, Japan während seiner Entwicklungszeit der besonderen</w:t>
      </w:r>
    </w:p>
    <w:p w:rsidR="00560EDD" w:rsidRPr="00E85D73" w:rsidRDefault="00560EDD" w:rsidP="00560EDD">
      <w:pPr>
        <w:pStyle w:val="Liste"/>
      </w:pPr>
      <w:r>
        <w:t>18</w:t>
      </w:r>
      <w:r>
        <w:tab/>
      </w:r>
      <w:r w:rsidRPr="00E85D73">
        <w:t>Fürsorge der Mächte, die diese ihrem Wunderkinde angedeihen ließen, bis es im</w:t>
      </w:r>
    </w:p>
    <w:p w:rsidR="00560EDD" w:rsidRPr="00E85D73" w:rsidRDefault="00560EDD" w:rsidP="00560EDD">
      <w:pPr>
        <w:pStyle w:val="Liste"/>
      </w:pPr>
      <w:r>
        <w:t>19</w:t>
      </w:r>
      <w:r>
        <w:tab/>
      </w:r>
      <w:r w:rsidRPr="00E85D73">
        <w:t>chinesisch-japanischen Kriege bewies, dass es nun auch selbstständig tanzen könnte.</w:t>
      </w:r>
    </w:p>
    <w:p w:rsidR="00560EDD" w:rsidRPr="00E85D73" w:rsidRDefault="00560EDD" w:rsidP="00560EDD">
      <w:pPr>
        <w:pStyle w:val="Liste"/>
      </w:pPr>
      <w:r>
        <w:t>20</w:t>
      </w:r>
      <w:r>
        <w:tab/>
      </w:r>
      <w:r w:rsidRPr="00E85D73">
        <w:t>An China war bereits von allen Seiten herumgezaust und dieses oder jenes Glied</w:t>
      </w:r>
    </w:p>
    <w:p w:rsidR="00560EDD" w:rsidRPr="00E85D73" w:rsidRDefault="00560EDD" w:rsidP="00560EDD">
      <w:pPr>
        <w:pStyle w:val="Liste"/>
      </w:pPr>
      <w:r>
        <w:t>21</w:t>
      </w:r>
      <w:r>
        <w:tab/>
      </w:r>
      <w:r w:rsidRPr="00E85D73">
        <w:t>ihm bereits vom Rumpfe abgetrennt. Kein Wunder also, dass China diesen freundschaftlichen</w:t>
      </w:r>
    </w:p>
    <w:p w:rsidR="00560EDD" w:rsidRPr="00E85D73" w:rsidRDefault="00560EDD" w:rsidP="00560EDD">
      <w:pPr>
        <w:pStyle w:val="Liste"/>
      </w:pPr>
      <w:r>
        <w:t>22</w:t>
      </w:r>
      <w:r>
        <w:tab/>
      </w:r>
      <w:r w:rsidRPr="00E85D73">
        <w:t>Akten und Angeboten herzlich wenig Zutrauen entgegenbrachte. Es hat</w:t>
      </w:r>
    </w:p>
    <w:p w:rsidR="00560EDD" w:rsidRPr="00E85D73" w:rsidRDefault="00560EDD" w:rsidP="00560EDD">
      <w:pPr>
        <w:pStyle w:val="Liste"/>
      </w:pPr>
      <w:r>
        <w:t>23</w:t>
      </w:r>
      <w:r>
        <w:tab/>
      </w:r>
      <w:r w:rsidRPr="00E85D73">
        <w:t xml:space="preserve">ein Recht, dieselben abzuschlagen, </w:t>
      </w:r>
      <w:proofErr w:type="gramStart"/>
      <w:r w:rsidRPr="00E85D73">
        <w:t>eben</w:t>
      </w:r>
      <w:proofErr w:type="gramEnd"/>
      <w:r w:rsidRPr="00E85D73">
        <w:t xml:space="preserve"> weil es ein Wirtschaftsgebiet ist, für welches</w:t>
      </w:r>
    </w:p>
    <w:p w:rsidR="00560EDD" w:rsidRPr="00E85D73" w:rsidRDefault="00560EDD" w:rsidP="00560EDD">
      <w:pPr>
        <w:pStyle w:val="Liste"/>
      </w:pPr>
      <w:r>
        <w:lastRenderedPageBreak/>
        <w:t>24</w:t>
      </w:r>
      <w:r>
        <w:tab/>
      </w:r>
      <w:r w:rsidRPr="00E85D73">
        <w:t>der wirtschaftliche Zwang zur Expansion nach außen hin nicht vorliegt.</w:t>
      </w:r>
    </w:p>
    <w:p w:rsidR="00560EDD" w:rsidRPr="00E85D73" w:rsidRDefault="00560EDD" w:rsidP="00560EDD">
      <w:pPr>
        <w:pStyle w:val="Liste"/>
      </w:pPr>
      <w:r>
        <w:t>25</w:t>
      </w:r>
      <w:r>
        <w:tab/>
      </w:r>
      <w:r w:rsidRPr="00E85D73">
        <w:t>Trotzdem hat man die Erziehungspolitik auf China in Anwendung gebracht. Es ist</w:t>
      </w:r>
    </w:p>
    <w:p w:rsidR="00560EDD" w:rsidRPr="00E85D73" w:rsidRDefault="00560EDD" w:rsidP="00560EDD">
      <w:pPr>
        <w:pStyle w:val="Liste"/>
      </w:pPr>
      <w:r>
        <w:t>26</w:t>
      </w:r>
      <w:r>
        <w:tab/>
      </w:r>
      <w:r w:rsidRPr="00E85D73">
        <w:t>geradezu köstlich, dabei die merkwürdigen Illusionen zu verfolgen, die sich in der</w:t>
      </w:r>
    </w:p>
    <w:p w:rsidR="00560EDD" w:rsidRPr="00E85D73" w:rsidRDefault="00560EDD" w:rsidP="00560EDD">
      <w:pPr>
        <w:pStyle w:val="Liste"/>
      </w:pPr>
      <w:r>
        <w:t>27</w:t>
      </w:r>
      <w:r>
        <w:tab/>
      </w:r>
      <w:r w:rsidRPr="00E85D73">
        <w:t>Presse der beteiligten Staaten, Deutschland nic</w:t>
      </w:r>
      <w:r>
        <w:t>ht ausgenommen, an diesen</w:t>
      </w:r>
    </w:p>
    <w:p w:rsidR="00560EDD" w:rsidRPr="00E85D73" w:rsidRDefault="00560EDD" w:rsidP="00560EDD">
      <w:pPr>
        <w:pStyle w:val="Liste"/>
      </w:pPr>
      <w:r>
        <w:t>28</w:t>
      </w:r>
      <w:r>
        <w:tab/>
      </w:r>
      <w:r w:rsidRPr="00E85D73">
        <w:t>Erziehungsversuch</w:t>
      </w:r>
      <w:r>
        <w:t xml:space="preserve"> </w:t>
      </w:r>
      <w:r w:rsidRPr="00E85D73">
        <w:t>geknüpft haben. […] Selbst die Missionen mussten dazu herhalten,</w:t>
      </w:r>
    </w:p>
    <w:p w:rsidR="00560EDD" w:rsidRPr="00E85D73" w:rsidRDefault="00560EDD" w:rsidP="00560EDD">
      <w:pPr>
        <w:pStyle w:val="Liste"/>
      </w:pPr>
      <w:r>
        <w:t>29</w:t>
      </w:r>
      <w:r>
        <w:tab/>
      </w:r>
      <w:r w:rsidRPr="00E85D73">
        <w:t>um die Güte dieser Erziehungspolitik China gegenüber zu beweisen. Da wurde</w:t>
      </w:r>
    </w:p>
    <w:p w:rsidR="00560EDD" w:rsidRPr="00E85D73" w:rsidRDefault="00560EDD" w:rsidP="00560EDD">
      <w:pPr>
        <w:pStyle w:val="Liste"/>
      </w:pPr>
      <w:r>
        <w:t>30</w:t>
      </w:r>
      <w:r>
        <w:tab/>
      </w:r>
      <w:r w:rsidRPr="00E85D73">
        <w:t>genauestens abgezählt, wie viel chinesische Gauner nun das deutsche, das französische,</w:t>
      </w:r>
    </w:p>
    <w:p w:rsidR="00560EDD" w:rsidRPr="00E85D73" w:rsidRDefault="00560EDD" w:rsidP="00560EDD">
      <w:pPr>
        <w:pStyle w:val="Liste"/>
      </w:pPr>
      <w:r>
        <w:lastRenderedPageBreak/>
        <w:t>31</w:t>
      </w:r>
      <w:r>
        <w:tab/>
      </w:r>
      <w:r w:rsidRPr="00E85D73">
        <w:t>das englische oder griechisch-katholische Christentum angenommen hatten,</w:t>
      </w:r>
    </w:p>
    <w:p w:rsidR="00560EDD" w:rsidRPr="00E85D73" w:rsidRDefault="00560EDD" w:rsidP="00560EDD">
      <w:pPr>
        <w:pStyle w:val="Liste"/>
      </w:pPr>
      <w:r>
        <w:t>32</w:t>
      </w:r>
      <w:r>
        <w:tab/>
      </w:r>
      <w:r w:rsidRPr="00E85D73">
        <w:t>und auf jeden einzelnen Christen erhob das betreffende Land politischen Anspruch.</w:t>
      </w:r>
    </w:p>
    <w:p w:rsidR="00560EDD" w:rsidRPr="00E85D73" w:rsidRDefault="00560EDD" w:rsidP="00560EDD">
      <w:pPr>
        <w:pStyle w:val="Liste"/>
      </w:pPr>
      <w:r>
        <w:t>33</w:t>
      </w:r>
      <w:r>
        <w:tab/>
      </w:r>
      <w:r w:rsidRPr="00E85D73">
        <w:t>Jede dieser einzigen Erscheinungen wurde mit einer fabelhaften symptomatischen</w:t>
      </w:r>
    </w:p>
    <w:p w:rsidR="00560EDD" w:rsidRPr="00E85D73" w:rsidRDefault="00560EDD" w:rsidP="00560EDD">
      <w:pPr>
        <w:pStyle w:val="Liste"/>
      </w:pPr>
      <w:r>
        <w:t>34</w:t>
      </w:r>
      <w:r>
        <w:tab/>
      </w:r>
      <w:r w:rsidRPr="00E85D73">
        <w:t>Bedeutung für das Anwachsen des Einflusses dieses oder jenes Staates in China</w:t>
      </w:r>
    </w:p>
    <w:p w:rsidR="00560EDD" w:rsidRPr="00E85D73" w:rsidRDefault="00560EDD" w:rsidP="00560EDD">
      <w:pPr>
        <w:pStyle w:val="Liste"/>
      </w:pPr>
      <w:r>
        <w:t>35</w:t>
      </w:r>
      <w:r>
        <w:tab/>
      </w:r>
      <w:r w:rsidRPr="00E85D73">
        <w:t>ausgestattet.</w:t>
      </w:r>
    </w:p>
    <w:p w:rsidR="00560EDD" w:rsidRPr="00E85D73" w:rsidRDefault="00560EDD" w:rsidP="00560EDD">
      <w:pPr>
        <w:pStyle w:val="Liste"/>
      </w:pPr>
      <w:r>
        <w:t>36</w:t>
      </w:r>
      <w:r>
        <w:tab/>
      </w:r>
      <w:r w:rsidRPr="00E85D73">
        <w:t>Etwas anders liegen die Dinge ja schließlich mit dem Import von Waffen, Munition</w:t>
      </w:r>
    </w:p>
    <w:p w:rsidR="00560EDD" w:rsidRPr="00E85D73" w:rsidRDefault="00560EDD" w:rsidP="00560EDD">
      <w:pPr>
        <w:pStyle w:val="Liste"/>
      </w:pPr>
      <w:r>
        <w:t>37</w:t>
      </w:r>
      <w:r>
        <w:tab/>
      </w:r>
      <w:r w:rsidRPr="00E85D73">
        <w:t>usw., und es ist eine bekannte Tatsache, dass speziell Deutschlands Kanonen-, Waffen-</w:t>
      </w:r>
    </w:p>
    <w:p w:rsidR="00560EDD" w:rsidRPr="00E85D73" w:rsidRDefault="00560EDD" w:rsidP="00560EDD">
      <w:pPr>
        <w:pStyle w:val="Liste"/>
      </w:pPr>
      <w:r>
        <w:lastRenderedPageBreak/>
        <w:t>38</w:t>
      </w:r>
      <w:r>
        <w:tab/>
      </w:r>
      <w:r w:rsidRPr="00E85D73">
        <w:t>und Munitionsfabrikanten ein paar Jahrzehnte hindurch viele blanke Dollars</w:t>
      </w:r>
    </w:p>
    <w:p w:rsidR="00560EDD" w:rsidRPr="00E85D73" w:rsidRDefault="00560EDD" w:rsidP="00560EDD">
      <w:pPr>
        <w:pStyle w:val="Liste"/>
      </w:pPr>
      <w:r>
        <w:t>39</w:t>
      </w:r>
      <w:r>
        <w:tab/>
      </w:r>
      <w:r w:rsidRPr="00E85D73">
        <w:t>aus dem Lande der Mitte bezogen haben. Auch da wurde ausgerechnet, wie groß</w:t>
      </w:r>
    </w:p>
    <w:p w:rsidR="00560EDD" w:rsidRPr="00E85D73" w:rsidRDefault="00560EDD" w:rsidP="00560EDD">
      <w:pPr>
        <w:pStyle w:val="Liste"/>
      </w:pPr>
      <w:r>
        <w:t>40</w:t>
      </w:r>
      <w:r>
        <w:tab/>
      </w:r>
      <w:r w:rsidRPr="00E85D73">
        <w:t>die Beteiligung speziell des deutschen Imports nach China sei, und es fanden sich</w:t>
      </w:r>
    </w:p>
    <w:p w:rsidR="00560EDD" w:rsidRPr="00E85D73" w:rsidRDefault="00560EDD" w:rsidP="00560EDD">
      <w:pPr>
        <w:pStyle w:val="Liste"/>
      </w:pPr>
      <w:r>
        <w:t>41</w:t>
      </w:r>
      <w:r>
        <w:tab/>
      </w:r>
      <w:r w:rsidRPr="00E85D73">
        <w:t>Statistiker genug, welche aus dem Anschwellen dieser Ziffern ein Anwachsen des</w:t>
      </w:r>
    </w:p>
    <w:p w:rsidR="00560EDD" w:rsidRPr="00E85D73" w:rsidRDefault="00560EDD" w:rsidP="00560EDD">
      <w:pPr>
        <w:pStyle w:val="Liste"/>
      </w:pPr>
      <w:r>
        <w:t>42</w:t>
      </w:r>
      <w:r>
        <w:tab/>
      </w:r>
      <w:r w:rsidRPr="00E85D73">
        <w:t>deutschen Einflusses in China herausdozierten. Es ist kaum zu sagen, zu welcher</w:t>
      </w:r>
    </w:p>
    <w:p w:rsidR="00560EDD" w:rsidRPr="00E85D73" w:rsidRDefault="00560EDD" w:rsidP="00560EDD">
      <w:pPr>
        <w:pStyle w:val="Liste"/>
      </w:pPr>
      <w:r>
        <w:t>43</w:t>
      </w:r>
      <w:r>
        <w:tab/>
      </w:r>
      <w:r w:rsidRPr="00E85D73">
        <w:t>Verblendung dieser Tanz um das goldene Kalb geführt hat im Hinblick auf die allgemeinen</w:t>
      </w:r>
    </w:p>
    <w:p w:rsidR="00560EDD" w:rsidRPr="00E85D73" w:rsidRDefault="00560EDD" w:rsidP="00560EDD">
      <w:pPr>
        <w:pStyle w:val="Liste"/>
      </w:pPr>
      <w:r>
        <w:lastRenderedPageBreak/>
        <w:t>44</w:t>
      </w:r>
      <w:r>
        <w:tab/>
      </w:r>
      <w:r w:rsidRPr="00E85D73">
        <w:t>politischen Nützlichkeitsrücksichten. Es ist in der Tat ein von den Kulturstaaten</w:t>
      </w:r>
    </w:p>
    <w:p w:rsidR="003F0AED" w:rsidRPr="00596D99" w:rsidRDefault="00FC301E" w:rsidP="00FC301E">
      <w:pPr>
        <w:pStyle w:val="Liste"/>
      </w:pPr>
      <w:r>
        <w:t>45</w:t>
      </w:r>
      <w:r>
        <w:tab/>
      </w:r>
      <w:r w:rsidR="007D1249" w:rsidRPr="00596D99">
        <w:t>verdienter Spott, wenn der „</w:t>
      </w:r>
      <w:proofErr w:type="spellStart"/>
      <w:r w:rsidR="007D1249" w:rsidRPr="00596D99">
        <w:t>Simplicissimus</w:t>
      </w:r>
      <w:proofErr w:type="spellEnd"/>
      <w:r w:rsidR="007D1249" w:rsidRPr="00596D99">
        <w:t>“</w:t>
      </w:r>
      <w:r w:rsidR="003F0AED" w:rsidRPr="00596D99">
        <w:t xml:space="preserve"> </w:t>
      </w:r>
      <w:bookmarkStart w:id="5" w:name="S1_2"/>
      <w:r w:rsidR="00433DEE" w:rsidRPr="00596D99">
        <w:fldChar w:fldCharType="begin"/>
      </w:r>
      <w:r w:rsidR="00433DEE" w:rsidRPr="00596D99">
        <w:instrText xml:space="preserve"> HYPERLINK  \l "S1_2a" </w:instrText>
      </w:r>
      <w:r w:rsidR="00433DEE" w:rsidRPr="00596D99">
        <w:fldChar w:fldCharType="separate"/>
      </w:r>
      <w:r w:rsidR="00433DEE" w:rsidRPr="00596D99">
        <w:rPr>
          <w:rStyle w:val="Hyperlink"/>
          <w:szCs w:val="36"/>
        </w:rPr>
        <w:t>^2</w:t>
      </w:r>
      <w:bookmarkEnd w:id="5"/>
      <w:r w:rsidR="00433DEE" w:rsidRPr="00596D99">
        <w:fldChar w:fldCharType="end"/>
      </w:r>
      <w:r w:rsidR="007D1249" w:rsidRPr="00596D99">
        <w:t xml:space="preserve"> einen fetten Chinesen hinter einem</w:t>
      </w:r>
    </w:p>
    <w:p w:rsidR="00560EDD" w:rsidRDefault="00560EDD" w:rsidP="00560EDD">
      <w:pPr>
        <w:pStyle w:val="Liste"/>
      </w:pPr>
      <w:r>
        <w:t>46</w:t>
      </w:r>
      <w:r>
        <w:tab/>
      </w:r>
      <w:r w:rsidRPr="00E85D73">
        <w:t>dicken Festungswall sitzen und die europäischen Truppen mit europäischen</w:t>
      </w:r>
    </w:p>
    <w:p w:rsidR="00560EDD" w:rsidRPr="00E85D73" w:rsidRDefault="00560EDD" w:rsidP="00560EDD">
      <w:pPr>
        <w:pStyle w:val="Liste"/>
      </w:pPr>
      <w:r>
        <w:t>47</w:t>
      </w:r>
      <w:r>
        <w:tab/>
      </w:r>
      <w:r w:rsidRPr="00E85D73">
        <w:t>Granaten beschießen lässt, indem er ihnen zuruft: „Da habt ihr eure heiligsten</w:t>
      </w:r>
    </w:p>
    <w:p w:rsidR="00560EDD" w:rsidRPr="00E85D73" w:rsidRDefault="00560EDD" w:rsidP="00560EDD">
      <w:pPr>
        <w:pStyle w:val="Liste"/>
      </w:pPr>
      <w:r>
        <w:t>48</w:t>
      </w:r>
      <w:r>
        <w:tab/>
      </w:r>
      <w:r w:rsidRPr="00E85D73">
        <w:t>Güter wieder!“.</w:t>
      </w:r>
    </w:p>
    <w:p w:rsidR="00560EDD" w:rsidRPr="00E85D73" w:rsidRDefault="00560EDD" w:rsidP="00560EDD">
      <w:pPr>
        <w:pStyle w:val="Liste"/>
      </w:pPr>
      <w:r>
        <w:t>49</w:t>
      </w:r>
      <w:r>
        <w:tab/>
      </w:r>
      <w:r w:rsidRPr="00E85D73">
        <w:t>Vergegenwärtigen wir uns einmal kurz, was denn nun eigentlich als Resultat dieses</w:t>
      </w:r>
    </w:p>
    <w:p w:rsidR="00560EDD" w:rsidRPr="00E85D73" w:rsidRDefault="00560EDD" w:rsidP="00560EDD">
      <w:pPr>
        <w:pStyle w:val="Liste"/>
      </w:pPr>
      <w:r>
        <w:t>50</w:t>
      </w:r>
      <w:r>
        <w:tab/>
      </w:r>
      <w:r w:rsidRPr="00E85D73">
        <w:t>Wettlaufs, sich bei der Erziehung Chinas durch Staatsangehörige politischen Einfluss</w:t>
      </w:r>
    </w:p>
    <w:p w:rsidR="00560EDD" w:rsidRPr="00E85D73" w:rsidRDefault="00560EDD" w:rsidP="00560EDD">
      <w:pPr>
        <w:pStyle w:val="Liste"/>
      </w:pPr>
      <w:r>
        <w:lastRenderedPageBreak/>
        <w:t>51</w:t>
      </w:r>
      <w:r>
        <w:tab/>
      </w:r>
      <w:r w:rsidRPr="00E85D73">
        <w:t>zu sichern, herausgekommen ist. Ich will hier ganz schweigen von den negativen</w:t>
      </w:r>
    </w:p>
    <w:p w:rsidR="00560EDD" w:rsidRPr="00E85D73" w:rsidRDefault="00560EDD" w:rsidP="00560EDD">
      <w:pPr>
        <w:pStyle w:val="Liste"/>
      </w:pPr>
      <w:r>
        <w:t>52</w:t>
      </w:r>
      <w:r>
        <w:tab/>
      </w:r>
      <w:r w:rsidRPr="00E85D73">
        <w:t>Resultaten, die schließlich darin gipfelten, dass China uns heute mit eigenen Waffen</w:t>
      </w:r>
    </w:p>
    <w:p w:rsidR="00560EDD" w:rsidRPr="00E85D73" w:rsidRDefault="00560EDD" w:rsidP="00560EDD">
      <w:pPr>
        <w:pStyle w:val="Liste"/>
      </w:pPr>
      <w:r>
        <w:t>53</w:t>
      </w:r>
      <w:r>
        <w:tab/>
      </w:r>
      <w:r w:rsidRPr="00E85D73">
        <w:t>auf das Beste bekämpfen gelernt hat. Ich will nicht davon reden, dass es durch uns</w:t>
      </w:r>
    </w:p>
    <w:p w:rsidR="00560EDD" w:rsidRPr="00E85D73" w:rsidRDefault="00560EDD" w:rsidP="00560EDD">
      <w:pPr>
        <w:pStyle w:val="Liste"/>
      </w:pPr>
      <w:r>
        <w:t>54</w:t>
      </w:r>
      <w:r>
        <w:tab/>
      </w:r>
      <w:r w:rsidRPr="00E85D73">
        <w:t>eingeführt worden ist in die moderne Schule de</w:t>
      </w:r>
      <w:r>
        <w:t>s Krieges, dass ihm von unseren</w:t>
      </w:r>
    </w:p>
    <w:p w:rsidR="00560EDD" w:rsidRPr="00E85D73" w:rsidRDefault="00560EDD" w:rsidP="00560EDD">
      <w:pPr>
        <w:pStyle w:val="Liste"/>
      </w:pPr>
      <w:r>
        <w:t>55</w:t>
      </w:r>
      <w:r>
        <w:tab/>
      </w:r>
      <w:r w:rsidRPr="00E85D73">
        <w:t>Ingenieuren</w:t>
      </w:r>
      <w:r>
        <w:t xml:space="preserve"> </w:t>
      </w:r>
      <w:r w:rsidRPr="00E85D73">
        <w:t>Eisenbahnen gebaut, eigene Arsenal</w:t>
      </w:r>
      <w:r>
        <w:t>e, Pulver- und Geschützfabriken</w:t>
      </w:r>
    </w:p>
    <w:p w:rsidR="00560EDD" w:rsidRPr="00E85D73" w:rsidRDefault="00560EDD" w:rsidP="00560EDD">
      <w:pPr>
        <w:pStyle w:val="Liste"/>
      </w:pPr>
      <w:r>
        <w:t>56</w:t>
      </w:r>
      <w:r>
        <w:tab/>
      </w:r>
      <w:r w:rsidRPr="00E85D73">
        <w:t>eingerichtet</w:t>
      </w:r>
      <w:r>
        <w:t xml:space="preserve"> </w:t>
      </w:r>
      <w:r w:rsidRPr="00E85D73">
        <w:t xml:space="preserve">worden sind, und dass es befähigt ist, </w:t>
      </w:r>
      <w:proofErr w:type="gramStart"/>
      <w:r w:rsidRPr="00E85D73">
        <w:t>das</w:t>
      </w:r>
      <w:proofErr w:type="gramEnd"/>
      <w:r w:rsidRPr="00E85D73">
        <w:t xml:space="preserve"> schließlich doch nicht eingehaltene</w:t>
      </w:r>
    </w:p>
    <w:p w:rsidR="00560EDD" w:rsidRPr="00E85D73" w:rsidRDefault="00560EDD" w:rsidP="00560EDD">
      <w:pPr>
        <w:pStyle w:val="Liste"/>
      </w:pPr>
      <w:r>
        <w:lastRenderedPageBreak/>
        <w:t>57</w:t>
      </w:r>
      <w:r>
        <w:tab/>
      </w:r>
      <w:r w:rsidRPr="00E85D73">
        <w:t>Importverbot von Waffen durch Ersatz aus s</w:t>
      </w:r>
      <w:r>
        <w:t>einen eigenen Arsenalen und</w:t>
      </w:r>
    </w:p>
    <w:p w:rsidR="00560EDD" w:rsidRPr="00E85D73" w:rsidRDefault="00560EDD" w:rsidP="00560EDD">
      <w:pPr>
        <w:pStyle w:val="Liste"/>
      </w:pPr>
      <w:r>
        <w:t>58</w:t>
      </w:r>
      <w:r>
        <w:tab/>
      </w:r>
      <w:r w:rsidRPr="00E85D73">
        <w:t>Pulverfabriken</w:t>
      </w:r>
      <w:r>
        <w:t xml:space="preserve"> </w:t>
      </w:r>
      <w:r w:rsidRPr="00E85D73">
        <w:t>zu decken. Ich will nur sprechen von den Erfolgen, welche die chinesische</w:t>
      </w:r>
    </w:p>
    <w:p w:rsidR="00560EDD" w:rsidRPr="00E85D73" w:rsidRDefault="00560EDD" w:rsidP="00560EDD">
      <w:pPr>
        <w:pStyle w:val="Liste"/>
      </w:pPr>
      <w:r>
        <w:t>59</w:t>
      </w:r>
      <w:r>
        <w:tab/>
      </w:r>
      <w:r w:rsidRPr="00E85D73">
        <w:t>Industrie durch unsere Erziehung gezeitigt hat, von anderen Erfolgen völlig zu</w:t>
      </w:r>
    </w:p>
    <w:p w:rsidR="00560EDD" w:rsidRPr="00E85D73" w:rsidRDefault="00560EDD" w:rsidP="00560EDD">
      <w:pPr>
        <w:pStyle w:val="Liste"/>
      </w:pPr>
      <w:r>
        <w:t>60</w:t>
      </w:r>
      <w:r>
        <w:tab/>
      </w:r>
      <w:r w:rsidRPr="00E85D73">
        <w:t>schweigen. Wenn man aber da das weite Land China überschaut, so bleibt der Blick</w:t>
      </w:r>
    </w:p>
    <w:p w:rsidR="00560EDD" w:rsidRPr="00E85D73" w:rsidRDefault="00560EDD" w:rsidP="00560EDD">
      <w:pPr>
        <w:pStyle w:val="Liste"/>
      </w:pPr>
      <w:r>
        <w:t>61</w:t>
      </w:r>
      <w:r>
        <w:tab/>
      </w:r>
      <w:r w:rsidRPr="00E85D73">
        <w:t>nur an einigen wenigen kümmerlichen Pünktchen hängen, die die Resultate dieser</w:t>
      </w:r>
    </w:p>
    <w:p w:rsidR="00560EDD" w:rsidRPr="00E85D73" w:rsidRDefault="00560EDD" w:rsidP="00560EDD">
      <w:pPr>
        <w:pStyle w:val="Liste"/>
      </w:pPr>
      <w:r>
        <w:t>62</w:t>
      </w:r>
      <w:r>
        <w:tab/>
      </w:r>
      <w:r w:rsidRPr="00E85D73">
        <w:t>durch Jahrzehnte hindurch währenden Bestrebungen bilden. Während in Japan</w:t>
      </w:r>
    </w:p>
    <w:p w:rsidR="00560EDD" w:rsidRPr="00E85D73" w:rsidRDefault="00560EDD" w:rsidP="00560EDD">
      <w:pPr>
        <w:pStyle w:val="Liste"/>
      </w:pPr>
      <w:r>
        <w:lastRenderedPageBreak/>
        <w:t>63</w:t>
      </w:r>
      <w:r>
        <w:tab/>
      </w:r>
      <w:r w:rsidRPr="00E85D73">
        <w:t>allerhand Industrie nach der neuen Schule aufschoss, ist China industriell bei seinen</w:t>
      </w:r>
    </w:p>
    <w:p w:rsidR="00560EDD" w:rsidRPr="00E85D73" w:rsidRDefault="00560EDD" w:rsidP="00560EDD">
      <w:pPr>
        <w:pStyle w:val="Liste"/>
      </w:pPr>
      <w:r>
        <w:t>64</w:t>
      </w:r>
      <w:r>
        <w:tab/>
      </w:r>
      <w:r w:rsidRPr="00E85D73">
        <w:t xml:space="preserve">alten liebgewordenen Erfahrungen geblieben. Wir </w:t>
      </w:r>
      <w:r>
        <w:t xml:space="preserve">haben z. B. in </w:t>
      </w:r>
      <w:proofErr w:type="spellStart"/>
      <w:r>
        <w:t>Tschifu</w:t>
      </w:r>
      <w:proofErr w:type="spellEnd"/>
      <w:r>
        <w:t xml:space="preserve"> eine</w:t>
      </w:r>
    </w:p>
    <w:p w:rsidR="00560EDD" w:rsidRPr="00E85D73" w:rsidRDefault="00560EDD" w:rsidP="00560EDD">
      <w:pPr>
        <w:pStyle w:val="Liste"/>
      </w:pPr>
      <w:r>
        <w:t>65</w:t>
      </w:r>
      <w:r>
        <w:tab/>
      </w:r>
      <w:r w:rsidRPr="00E85D73">
        <w:t>Seidenfabrik,</w:t>
      </w:r>
      <w:r>
        <w:t xml:space="preserve"> </w:t>
      </w:r>
      <w:r w:rsidRPr="00E85D73">
        <w:t>die von einem Europäer nach europäischem Muster vor Jahren eingerichtet</w:t>
      </w:r>
    </w:p>
    <w:p w:rsidR="00560EDD" w:rsidRDefault="00560EDD" w:rsidP="00560EDD">
      <w:pPr>
        <w:pStyle w:val="Liste"/>
      </w:pPr>
      <w:r>
        <w:t>66</w:t>
      </w:r>
      <w:r>
        <w:tab/>
      </w:r>
      <w:r w:rsidRPr="00E85D73">
        <w:t>wurde; sie ist bankrott geworden. Wir haben Europäer, die in chinesischen</w:t>
      </w:r>
    </w:p>
    <w:p w:rsidR="00560EDD" w:rsidRPr="00E85D73" w:rsidRDefault="00560EDD" w:rsidP="00560EDD">
      <w:pPr>
        <w:pStyle w:val="Liste"/>
      </w:pPr>
      <w:r>
        <w:t>67</w:t>
      </w:r>
      <w:r>
        <w:tab/>
      </w:r>
      <w:r w:rsidRPr="00E85D73">
        <w:t>Bergwerksbetrieben angestellt sind: Auf allen Wegen sind sie gehemmt, überall sind</w:t>
      </w:r>
    </w:p>
    <w:p w:rsidR="00560EDD" w:rsidRPr="00E85D73" w:rsidRDefault="00560EDD" w:rsidP="00560EDD">
      <w:pPr>
        <w:pStyle w:val="Liste"/>
      </w:pPr>
      <w:r>
        <w:t>68</w:t>
      </w:r>
      <w:r>
        <w:tab/>
      </w:r>
      <w:r w:rsidRPr="00E85D73">
        <w:t>ihnen die Hände gebunden. […] Vielfach wird der Generalgouverneur der Provinzen</w:t>
      </w:r>
    </w:p>
    <w:p w:rsidR="00560EDD" w:rsidRPr="00E85D73" w:rsidRDefault="00560EDD" w:rsidP="00560EDD">
      <w:pPr>
        <w:pStyle w:val="Liste"/>
      </w:pPr>
      <w:r>
        <w:lastRenderedPageBreak/>
        <w:t>69</w:t>
      </w:r>
      <w:r>
        <w:tab/>
      </w:r>
      <w:r w:rsidRPr="00E85D73">
        <w:t>am Mittellauf des Jangtse, der oft genannte Tschau-</w:t>
      </w:r>
      <w:proofErr w:type="spellStart"/>
      <w:r w:rsidRPr="00E85D73">
        <w:t>tschi</w:t>
      </w:r>
      <w:proofErr w:type="spellEnd"/>
      <w:r w:rsidRPr="00E85D73">
        <w:t>-</w:t>
      </w:r>
      <w:proofErr w:type="spellStart"/>
      <w:r w:rsidRPr="00E85D73">
        <w:t>tung</w:t>
      </w:r>
      <w:proofErr w:type="spellEnd"/>
      <w:r w:rsidRPr="00E85D73">
        <w:t>, als Beispiel angeführt;</w:t>
      </w:r>
    </w:p>
    <w:p w:rsidR="00560EDD" w:rsidRPr="00E85D73" w:rsidRDefault="00560EDD" w:rsidP="00560EDD">
      <w:pPr>
        <w:pStyle w:val="Liste"/>
      </w:pPr>
      <w:r>
        <w:t>70</w:t>
      </w:r>
      <w:r>
        <w:tab/>
      </w:r>
      <w:r w:rsidRPr="00E85D73">
        <w:t>gewiss, die von ihm geleiteten Masch</w:t>
      </w:r>
      <w:r>
        <w:t>inenbauwerkstätten in Han-</w:t>
      </w:r>
      <w:proofErr w:type="spellStart"/>
      <w:r>
        <w:t>yang</w:t>
      </w:r>
      <w:proofErr w:type="spellEnd"/>
      <w:r>
        <w:t>,</w:t>
      </w:r>
    </w:p>
    <w:p w:rsidR="00560EDD" w:rsidRPr="00E85D73" w:rsidRDefault="00560EDD" w:rsidP="00560EDD">
      <w:pPr>
        <w:pStyle w:val="Liste"/>
      </w:pPr>
      <w:r>
        <w:t>71</w:t>
      </w:r>
      <w:r>
        <w:tab/>
      </w:r>
      <w:r w:rsidRPr="00E85D73">
        <w:t>gegenüber</w:t>
      </w:r>
      <w:r>
        <w:t xml:space="preserve"> </w:t>
      </w:r>
      <w:r w:rsidRPr="00E85D73">
        <w:t xml:space="preserve">von </w:t>
      </w:r>
      <w:proofErr w:type="spellStart"/>
      <w:r w:rsidRPr="00E85D73">
        <w:t>Hangkau</w:t>
      </w:r>
      <w:proofErr w:type="spellEnd"/>
      <w:r w:rsidRPr="00E85D73">
        <w:t>, haben eine Art Berühmtheit erlangt; aber niemand kann</w:t>
      </w:r>
    </w:p>
    <w:p w:rsidR="00560EDD" w:rsidRPr="00E85D73" w:rsidRDefault="00560EDD" w:rsidP="00560EDD">
      <w:pPr>
        <w:pStyle w:val="Liste"/>
      </w:pPr>
      <w:r>
        <w:t>72</w:t>
      </w:r>
      <w:r>
        <w:tab/>
      </w:r>
      <w:r w:rsidRPr="00E85D73">
        <w:t xml:space="preserve">ableugnen, dass er selbst sich nicht zu </w:t>
      </w:r>
      <w:proofErr w:type="gramStart"/>
      <w:r w:rsidRPr="00E85D73">
        <w:t>dem Standpunkte</w:t>
      </w:r>
      <w:proofErr w:type="gramEnd"/>
      <w:r w:rsidRPr="00E85D73">
        <w:t xml:space="preserve"> aufschwingen kann, den</w:t>
      </w:r>
    </w:p>
    <w:p w:rsidR="00560EDD" w:rsidRPr="00E85D73" w:rsidRDefault="00560EDD" w:rsidP="00560EDD">
      <w:pPr>
        <w:pStyle w:val="Liste"/>
      </w:pPr>
      <w:r>
        <w:t>73</w:t>
      </w:r>
      <w:r>
        <w:tab/>
      </w:r>
      <w:r w:rsidRPr="00E85D73">
        <w:t>dort als Leitern beschäftigten Europäern die Möglichkeit zu bieten, dauernd nach</w:t>
      </w:r>
    </w:p>
    <w:p w:rsidR="00560EDD" w:rsidRPr="00E85D73" w:rsidRDefault="00560EDD" w:rsidP="00560EDD">
      <w:pPr>
        <w:pStyle w:val="Liste"/>
      </w:pPr>
      <w:r>
        <w:t>74</w:t>
      </w:r>
      <w:r>
        <w:tab/>
      </w:r>
      <w:r w:rsidRPr="00E85D73">
        <w:t>europäischen Grundsätzen zu arbeiten.</w:t>
      </w:r>
    </w:p>
    <w:p w:rsidR="00560EDD" w:rsidRPr="00E85D73" w:rsidRDefault="00560EDD" w:rsidP="00560EDD">
      <w:pPr>
        <w:pStyle w:val="Liste"/>
      </w:pPr>
      <w:r>
        <w:t>75</w:t>
      </w:r>
      <w:r>
        <w:tab/>
      </w:r>
      <w:r w:rsidRPr="00E85D73">
        <w:t>Es ist in der Tat ein klägliches Resultat, das sich hier ergibt: Arbeit von mehreren</w:t>
      </w:r>
    </w:p>
    <w:p w:rsidR="00560EDD" w:rsidRPr="00E85D73" w:rsidRDefault="00560EDD" w:rsidP="00560EDD">
      <w:pPr>
        <w:pStyle w:val="Liste"/>
      </w:pPr>
      <w:r>
        <w:lastRenderedPageBreak/>
        <w:t>76</w:t>
      </w:r>
      <w:r>
        <w:tab/>
      </w:r>
      <w:r w:rsidRPr="00E85D73">
        <w:t>Jahrzehnten und die chinesisch-europäische Industrie und der chinesische Handel</w:t>
      </w:r>
    </w:p>
    <w:p w:rsidR="00560EDD" w:rsidRPr="00E85D73" w:rsidRDefault="00560EDD" w:rsidP="00560EDD">
      <w:pPr>
        <w:pStyle w:val="Liste"/>
      </w:pPr>
      <w:r>
        <w:t>77</w:t>
      </w:r>
      <w:r>
        <w:tab/>
      </w:r>
      <w:r w:rsidRPr="00E85D73">
        <w:t xml:space="preserve">stehen eigentlich prinzipiell immer noch auf </w:t>
      </w:r>
      <w:proofErr w:type="gramStart"/>
      <w:r w:rsidRPr="00E85D73">
        <w:t>dem Standpunkte</w:t>
      </w:r>
      <w:proofErr w:type="gramEnd"/>
      <w:r w:rsidRPr="00E85D73">
        <w:t xml:space="preserve"> von vor dieser Zeit.</w:t>
      </w:r>
    </w:p>
    <w:p w:rsidR="00560EDD" w:rsidRPr="00E85D73" w:rsidRDefault="00560EDD" w:rsidP="00560EDD">
      <w:pPr>
        <w:pStyle w:val="Liste"/>
      </w:pPr>
      <w:r>
        <w:t>78</w:t>
      </w:r>
      <w:r>
        <w:tab/>
      </w:r>
      <w:r w:rsidRPr="00E85D73">
        <w:t>Der Versuch, China zu einem europäischen Staat umzuformen, ist bisher missglückt.</w:t>
      </w:r>
    </w:p>
    <w:p w:rsidR="00560EDD" w:rsidRPr="00E85D73" w:rsidRDefault="00560EDD" w:rsidP="00560EDD">
      <w:pPr>
        <w:pStyle w:val="Liste"/>
      </w:pPr>
      <w:r>
        <w:t>79</w:t>
      </w:r>
      <w:r>
        <w:tab/>
      </w:r>
      <w:r w:rsidRPr="00E85D73">
        <w:t>Er ist gescheitert an der Unmöglichkeit, den von Grund auf anders gearteten chinesischen</w:t>
      </w:r>
    </w:p>
    <w:p w:rsidR="00560EDD" w:rsidRPr="00E85D73" w:rsidRDefault="00560EDD" w:rsidP="00560EDD">
      <w:pPr>
        <w:pStyle w:val="Liste"/>
      </w:pPr>
      <w:r>
        <w:t>80</w:t>
      </w:r>
      <w:r>
        <w:tab/>
      </w:r>
      <w:r w:rsidRPr="00E85D73">
        <w:t>Charakter derartig zu schulen und zu bilden, dass er tatsächliches Verständnis</w:t>
      </w:r>
    </w:p>
    <w:p w:rsidR="00560EDD" w:rsidRPr="00E85D73" w:rsidRDefault="00560EDD" w:rsidP="00560EDD">
      <w:pPr>
        <w:pStyle w:val="Liste"/>
      </w:pPr>
      <w:r>
        <w:t>81</w:t>
      </w:r>
      <w:r>
        <w:tab/>
      </w:r>
      <w:r w:rsidRPr="00E85D73">
        <w:t>bekommt für die Aufgaben einer europäischen Industrie und Kultur. […]</w:t>
      </w:r>
    </w:p>
    <w:p w:rsidR="00FC301E" w:rsidRDefault="00FC301E">
      <w:pPr>
        <w:spacing w:after="0" w:line="240" w:lineRule="auto"/>
        <w:rPr>
          <w:szCs w:val="36"/>
        </w:rPr>
        <w:sectPr w:rsidR="00FC301E" w:rsidSect="00FC301E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rPr>
          <w:szCs w:val="36"/>
        </w:rPr>
        <w:br w:type="page"/>
      </w:r>
    </w:p>
    <w:p w:rsidR="00FC301E" w:rsidRDefault="007D1249" w:rsidP="00FC301E">
      <w:pPr>
        <w:pStyle w:val="berschrift4"/>
      </w:pPr>
      <w:r w:rsidRPr="00596D99">
        <w:lastRenderedPageBreak/>
        <w:t>Fundort:</w:t>
      </w:r>
    </w:p>
    <w:p w:rsidR="007D1249" w:rsidRPr="00596D99" w:rsidRDefault="007D1249" w:rsidP="00FC301E">
      <w:r w:rsidRPr="00596D99">
        <w:t>Rudolf Zabel: Deutschland in China, Leipzig 1902, S. 54–60.</w:t>
      </w:r>
    </w:p>
    <w:p w:rsidR="00C54C04" w:rsidRPr="00596D99" w:rsidRDefault="00C54C04" w:rsidP="00FC301E"/>
    <w:p w:rsidR="00FC301E" w:rsidRDefault="0039064E" w:rsidP="00FC301E">
      <w:hyperlink w:anchor="S1_1" w:history="1">
        <w:r w:rsidR="00433DEE" w:rsidRPr="00596D99">
          <w:rPr>
            <w:rStyle w:val="Hyperlink"/>
            <w:szCs w:val="36"/>
          </w:rPr>
          <w:t>^1</w:t>
        </w:r>
        <w:bookmarkStart w:id="6" w:name="S1_1a"/>
      </w:hyperlink>
      <w:r w:rsidR="00433DEE" w:rsidRPr="00596D99">
        <w:t xml:space="preserve">: </w:t>
      </w:r>
      <w:bookmarkEnd w:id="6"/>
      <w:r w:rsidR="007D1249" w:rsidRPr="00596D99">
        <w:t>Rudolf Zabel (1876</w:t>
      </w:r>
      <w:r w:rsidR="003F0AED" w:rsidRPr="00596D99">
        <w:t>–</w:t>
      </w:r>
      <w:r w:rsidR="007D1249" w:rsidRPr="00596D99">
        <w:t xml:space="preserve">1939) war u. a. in Shanghai in der Redaktion der deutschsprachigen Zeitung „Ostasiatischer Lloyd“ tätig und schrieb während des „Boxeraufstands“ für die </w:t>
      </w:r>
      <w:proofErr w:type="spellStart"/>
      <w:r w:rsidR="007D1249" w:rsidRPr="00596D99">
        <w:t>Vossische</w:t>
      </w:r>
      <w:proofErr w:type="spellEnd"/>
      <w:r w:rsidR="007D1249" w:rsidRPr="00596D99">
        <w:t xml:space="preserve"> Zeitung in Berlin als Kriegsberichterstatter.</w:t>
      </w:r>
    </w:p>
    <w:p w:rsidR="00FC301E" w:rsidRDefault="0039064E" w:rsidP="00FC301E">
      <w:pPr>
        <w:rPr>
          <w:rFonts w:eastAsia="Calibri" w:cs="Arial"/>
        </w:rPr>
      </w:pPr>
      <w:hyperlink w:anchor="S1_2" w:history="1">
        <w:r w:rsidR="00433DEE" w:rsidRPr="00596D99">
          <w:rPr>
            <w:rStyle w:val="Hyperlink"/>
            <w:szCs w:val="36"/>
          </w:rPr>
          <w:t>^2</w:t>
        </w:r>
        <w:bookmarkStart w:id="7" w:name="S1_2a"/>
      </w:hyperlink>
      <w:r w:rsidR="00433DEE" w:rsidRPr="00596D99">
        <w:t xml:space="preserve">: </w:t>
      </w:r>
      <w:bookmarkEnd w:id="7"/>
      <w:r w:rsidR="003F0AED" w:rsidRPr="00596D99">
        <w:t>Prominente satirische deutsche Wochenschrift.</w:t>
      </w:r>
      <w:r w:rsidR="00433DEE" w:rsidRPr="00596D99">
        <w:br/>
      </w:r>
    </w:p>
    <w:p w:rsidR="00FC301E" w:rsidRDefault="00FC301E">
      <w:pPr>
        <w:spacing w:after="0" w:line="240" w:lineRule="auto"/>
        <w:rPr>
          <w:rFonts w:eastAsia="Calibri" w:cs="Arial"/>
          <w:szCs w:val="36"/>
        </w:rPr>
      </w:pPr>
      <w:r>
        <w:rPr>
          <w:rFonts w:eastAsia="Calibri" w:cs="Arial"/>
          <w:szCs w:val="36"/>
        </w:rPr>
        <w:br w:type="page"/>
      </w:r>
    </w:p>
    <w:p w:rsidR="00526F5E" w:rsidRPr="002858CC" w:rsidRDefault="00526F5E" w:rsidP="00FC301E">
      <w:pPr>
        <w:pStyle w:val="berschrift2"/>
      </w:pPr>
      <w:bookmarkStart w:id="8" w:name="_Toc162538900"/>
      <w:r w:rsidRPr="002858CC">
        <w:lastRenderedPageBreak/>
        <w:t>Gesamtergebnis</w:t>
      </w:r>
      <w:bookmarkEnd w:id="8"/>
    </w:p>
    <w:p w:rsidR="00526F5E" w:rsidRPr="00596D99" w:rsidRDefault="00526F5E" w:rsidP="005C5242">
      <w:pPr>
        <w:rPr>
          <w:szCs w:val="36"/>
        </w:rPr>
      </w:pP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2449"/>
        <w:gridCol w:w="2549"/>
        <w:gridCol w:w="2579"/>
      </w:tblGrid>
      <w:tr w:rsidR="00526F5E" w:rsidRPr="00596D99" w:rsidTr="00560EDD">
        <w:tc>
          <w:tcPr>
            <w:tcW w:w="2449" w:type="dxa"/>
            <w:vAlign w:val="center"/>
          </w:tcPr>
          <w:p w:rsidR="00526F5E" w:rsidRPr="00FC301E" w:rsidRDefault="00526F5E" w:rsidP="005C5242">
            <w:pPr>
              <w:jc w:val="center"/>
              <w:rPr>
                <w:b/>
                <w:szCs w:val="36"/>
              </w:rPr>
            </w:pPr>
            <w:r w:rsidRPr="00FC301E">
              <w:rPr>
                <w:b/>
                <w:szCs w:val="36"/>
              </w:rPr>
              <w:t>Aufgabe</w:t>
            </w:r>
          </w:p>
        </w:tc>
        <w:tc>
          <w:tcPr>
            <w:tcW w:w="2549" w:type="dxa"/>
            <w:vAlign w:val="center"/>
          </w:tcPr>
          <w:p w:rsidR="00526F5E" w:rsidRPr="00FC301E" w:rsidRDefault="00526F5E" w:rsidP="005C5242">
            <w:pPr>
              <w:jc w:val="center"/>
              <w:rPr>
                <w:b/>
                <w:szCs w:val="36"/>
              </w:rPr>
            </w:pPr>
            <w:r w:rsidRPr="00FC301E">
              <w:rPr>
                <w:b/>
                <w:szCs w:val="36"/>
              </w:rPr>
              <w:t>Mögliche</w:t>
            </w:r>
            <w:r w:rsidRPr="00FC301E">
              <w:rPr>
                <w:b/>
                <w:szCs w:val="36"/>
              </w:rPr>
              <w:br/>
              <w:t>P</w:t>
            </w:r>
            <w:r w:rsidR="00B861FF" w:rsidRPr="00FC301E">
              <w:rPr>
                <w:b/>
                <w:szCs w:val="36"/>
              </w:rPr>
              <w:t>rozente</w:t>
            </w:r>
          </w:p>
        </w:tc>
        <w:tc>
          <w:tcPr>
            <w:tcW w:w="2579" w:type="dxa"/>
            <w:vAlign w:val="center"/>
          </w:tcPr>
          <w:p w:rsidR="00526F5E" w:rsidRPr="00FC301E" w:rsidRDefault="00526F5E" w:rsidP="005C5242">
            <w:pPr>
              <w:jc w:val="center"/>
              <w:rPr>
                <w:b/>
                <w:szCs w:val="36"/>
              </w:rPr>
            </w:pPr>
            <w:r w:rsidRPr="00FC301E">
              <w:rPr>
                <w:b/>
                <w:szCs w:val="36"/>
              </w:rPr>
              <w:t>Erreichte</w:t>
            </w:r>
            <w:r w:rsidRPr="00FC301E">
              <w:rPr>
                <w:b/>
                <w:szCs w:val="36"/>
              </w:rPr>
              <w:br/>
              <w:t>P</w:t>
            </w:r>
            <w:r w:rsidR="00B861FF" w:rsidRPr="00FC301E">
              <w:rPr>
                <w:b/>
                <w:szCs w:val="36"/>
              </w:rPr>
              <w:t>rozente</w:t>
            </w:r>
          </w:p>
        </w:tc>
      </w:tr>
      <w:tr w:rsidR="00526F5E" w:rsidRPr="00596D99" w:rsidTr="00560EDD">
        <w:tc>
          <w:tcPr>
            <w:tcW w:w="2449" w:type="dxa"/>
            <w:vAlign w:val="center"/>
          </w:tcPr>
          <w:p w:rsidR="00526F5E" w:rsidRPr="00FC301E" w:rsidRDefault="00C54C04" w:rsidP="005C5242">
            <w:pPr>
              <w:jc w:val="center"/>
              <w:rPr>
                <w:b/>
                <w:szCs w:val="36"/>
              </w:rPr>
            </w:pPr>
            <w:r w:rsidRPr="00FC301E">
              <w:rPr>
                <w:b/>
                <w:szCs w:val="36"/>
              </w:rPr>
              <w:t>1</w:t>
            </w:r>
          </w:p>
        </w:tc>
        <w:tc>
          <w:tcPr>
            <w:tcW w:w="2549" w:type="dxa"/>
            <w:vAlign w:val="center"/>
          </w:tcPr>
          <w:p w:rsidR="00526F5E" w:rsidRPr="00FC301E" w:rsidRDefault="00C54C04" w:rsidP="005C5242">
            <w:pPr>
              <w:jc w:val="center"/>
              <w:rPr>
                <w:b/>
                <w:szCs w:val="36"/>
              </w:rPr>
            </w:pPr>
            <w:r w:rsidRPr="00FC301E">
              <w:rPr>
                <w:b/>
                <w:szCs w:val="36"/>
              </w:rPr>
              <w:t>25 %</w:t>
            </w:r>
          </w:p>
        </w:tc>
        <w:tc>
          <w:tcPr>
            <w:tcW w:w="2579" w:type="dxa"/>
            <w:vAlign w:val="center"/>
          </w:tcPr>
          <w:p w:rsidR="00526F5E" w:rsidRPr="00FC301E" w:rsidRDefault="00526F5E" w:rsidP="005C5242">
            <w:pPr>
              <w:jc w:val="center"/>
              <w:rPr>
                <w:b/>
                <w:szCs w:val="36"/>
              </w:rPr>
            </w:pPr>
          </w:p>
        </w:tc>
      </w:tr>
      <w:tr w:rsidR="00C54C04" w:rsidRPr="00596D99" w:rsidTr="00560EDD">
        <w:tc>
          <w:tcPr>
            <w:tcW w:w="2449" w:type="dxa"/>
            <w:vAlign w:val="center"/>
          </w:tcPr>
          <w:p w:rsidR="00C54C04" w:rsidRPr="00FC301E" w:rsidRDefault="00C54C04" w:rsidP="005C5242">
            <w:pPr>
              <w:jc w:val="center"/>
              <w:rPr>
                <w:b/>
                <w:szCs w:val="36"/>
              </w:rPr>
            </w:pPr>
            <w:r w:rsidRPr="00FC301E">
              <w:rPr>
                <w:b/>
                <w:szCs w:val="36"/>
              </w:rPr>
              <w:t>2</w:t>
            </w:r>
          </w:p>
        </w:tc>
        <w:tc>
          <w:tcPr>
            <w:tcW w:w="2549" w:type="dxa"/>
            <w:vAlign w:val="center"/>
          </w:tcPr>
          <w:p w:rsidR="00C54C04" w:rsidRPr="00FC301E" w:rsidRDefault="00C54C04" w:rsidP="005C5242">
            <w:pPr>
              <w:jc w:val="center"/>
              <w:rPr>
                <w:b/>
                <w:szCs w:val="36"/>
              </w:rPr>
            </w:pPr>
            <w:r w:rsidRPr="00FC301E">
              <w:rPr>
                <w:b/>
                <w:szCs w:val="36"/>
              </w:rPr>
              <w:t>30 %</w:t>
            </w:r>
          </w:p>
        </w:tc>
        <w:tc>
          <w:tcPr>
            <w:tcW w:w="2579" w:type="dxa"/>
            <w:vAlign w:val="center"/>
          </w:tcPr>
          <w:p w:rsidR="00C54C04" w:rsidRPr="00FC301E" w:rsidRDefault="00C54C04" w:rsidP="005C5242">
            <w:pPr>
              <w:jc w:val="center"/>
              <w:rPr>
                <w:b/>
                <w:szCs w:val="36"/>
              </w:rPr>
            </w:pPr>
          </w:p>
        </w:tc>
      </w:tr>
      <w:tr w:rsidR="00C54C04" w:rsidRPr="00596D99" w:rsidTr="00560EDD">
        <w:tc>
          <w:tcPr>
            <w:tcW w:w="2449" w:type="dxa"/>
            <w:vAlign w:val="center"/>
          </w:tcPr>
          <w:p w:rsidR="00C54C04" w:rsidRPr="00FC301E" w:rsidRDefault="00C54C04" w:rsidP="005C5242">
            <w:pPr>
              <w:jc w:val="center"/>
              <w:rPr>
                <w:b/>
                <w:szCs w:val="36"/>
              </w:rPr>
            </w:pPr>
            <w:r w:rsidRPr="00FC301E">
              <w:rPr>
                <w:b/>
                <w:szCs w:val="36"/>
              </w:rPr>
              <w:t>3</w:t>
            </w:r>
          </w:p>
        </w:tc>
        <w:tc>
          <w:tcPr>
            <w:tcW w:w="2549" w:type="dxa"/>
            <w:vAlign w:val="center"/>
          </w:tcPr>
          <w:p w:rsidR="00C54C04" w:rsidRPr="00FC301E" w:rsidRDefault="00C54C04" w:rsidP="005C5242">
            <w:pPr>
              <w:jc w:val="center"/>
              <w:rPr>
                <w:b/>
                <w:szCs w:val="36"/>
              </w:rPr>
            </w:pPr>
            <w:r w:rsidRPr="00FC301E">
              <w:rPr>
                <w:b/>
                <w:szCs w:val="36"/>
              </w:rPr>
              <w:t>20 %</w:t>
            </w:r>
          </w:p>
        </w:tc>
        <w:tc>
          <w:tcPr>
            <w:tcW w:w="2579" w:type="dxa"/>
            <w:vAlign w:val="center"/>
          </w:tcPr>
          <w:p w:rsidR="00C54C04" w:rsidRPr="00FC301E" w:rsidRDefault="00C54C04" w:rsidP="005C5242">
            <w:pPr>
              <w:jc w:val="center"/>
              <w:rPr>
                <w:b/>
                <w:szCs w:val="36"/>
              </w:rPr>
            </w:pPr>
          </w:p>
        </w:tc>
      </w:tr>
      <w:tr w:rsidR="00C54C04" w:rsidRPr="00596D99" w:rsidTr="00560EDD">
        <w:tc>
          <w:tcPr>
            <w:tcW w:w="2449" w:type="dxa"/>
            <w:vAlign w:val="center"/>
          </w:tcPr>
          <w:p w:rsidR="00C54C04" w:rsidRPr="00FC301E" w:rsidRDefault="00C54C04" w:rsidP="005C5242">
            <w:pPr>
              <w:jc w:val="center"/>
              <w:rPr>
                <w:b/>
                <w:szCs w:val="36"/>
              </w:rPr>
            </w:pPr>
            <w:r w:rsidRPr="00FC301E">
              <w:rPr>
                <w:b/>
                <w:szCs w:val="36"/>
              </w:rPr>
              <w:t>4</w:t>
            </w:r>
          </w:p>
        </w:tc>
        <w:tc>
          <w:tcPr>
            <w:tcW w:w="2549" w:type="dxa"/>
            <w:vAlign w:val="center"/>
          </w:tcPr>
          <w:p w:rsidR="00C54C04" w:rsidRPr="00FC301E" w:rsidRDefault="00C54C04" w:rsidP="005C5242">
            <w:pPr>
              <w:jc w:val="center"/>
              <w:rPr>
                <w:b/>
                <w:szCs w:val="36"/>
              </w:rPr>
            </w:pPr>
            <w:r w:rsidRPr="00FC301E">
              <w:rPr>
                <w:b/>
                <w:szCs w:val="36"/>
              </w:rPr>
              <w:t>25 %</w:t>
            </w:r>
          </w:p>
        </w:tc>
        <w:tc>
          <w:tcPr>
            <w:tcW w:w="2579" w:type="dxa"/>
            <w:vAlign w:val="center"/>
          </w:tcPr>
          <w:p w:rsidR="00C54C04" w:rsidRPr="00FC301E" w:rsidRDefault="00C54C04" w:rsidP="005C5242">
            <w:pPr>
              <w:jc w:val="center"/>
              <w:rPr>
                <w:b/>
                <w:szCs w:val="36"/>
              </w:rPr>
            </w:pPr>
          </w:p>
        </w:tc>
      </w:tr>
    </w:tbl>
    <w:p w:rsidR="00526F5E" w:rsidRPr="00596D99" w:rsidRDefault="00526F5E" w:rsidP="005C5242">
      <w:pPr>
        <w:pStyle w:val="Liste"/>
        <w:rPr>
          <w:szCs w:val="36"/>
        </w:rPr>
      </w:pPr>
    </w:p>
    <w:sectPr w:rsidR="00526F5E" w:rsidRPr="00596D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>
      <w:rPr>
        <w:szCs w:val="36"/>
      </w:rPr>
    </w:sdtEndPr>
    <w:sdtContent>
      <w:p w:rsidR="00EF04EC" w:rsidRPr="00C031C1" w:rsidRDefault="00EF04EC">
        <w:pPr>
          <w:pStyle w:val="Fuzeile"/>
          <w:jc w:val="right"/>
          <w:rPr>
            <w:szCs w:val="36"/>
          </w:rPr>
        </w:pPr>
        <w:r w:rsidRPr="00596D99">
          <w:rPr>
            <w:szCs w:val="36"/>
          </w:rPr>
          <w:t xml:space="preserve">Abitur - </w:t>
        </w:r>
        <w:proofErr w:type="spellStart"/>
        <w:r w:rsidR="005064CC">
          <w:rPr>
            <w:color w:val="000000" w:themeColor="text1"/>
            <w:szCs w:val="36"/>
          </w:rPr>
          <w:t>eA</w:t>
        </w:r>
        <w:proofErr w:type="spellEnd"/>
        <w:r w:rsidR="000B3E55">
          <w:rPr>
            <w:color w:val="000000" w:themeColor="text1"/>
            <w:szCs w:val="36"/>
          </w:rPr>
          <w:t xml:space="preserve"> I</w:t>
        </w:r>
        <w:r w:rsidR="005064CC">
          <w:rPr>
            <w:color w:val="000000" w:themeColor="text1"/>
            <w:szCs w:val="36"/>
          </w:rPr>
          <w:t xml:space="preserve"> - Aufgabe I</w:t>
        </w:r>
        <w:sdt>
          <w:sdtPr>
            <w:rPr>
              <w:color w:val="000000" w:themeColor="text1"/>
              <w:szCs w:val="36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 w:rsidRPr="00596D99">
              <w:rPr>
                <w:szCs w:val="36"/>
              </w:rPr>
              <w:t xml:space="preserve"> - Seite </w:t>
            </w:r>
            <w:r w:rsidRPr="00596D99">
              <w:rPr>
                <w:b/>
                <w:bCs/>
                <w:szCs w:val="36"/>
              </w:rPr>
              <w:fldChar w:fldCharType="begin"/>
            </w:r>
            <w:r w:rsidRPr="00596D99">
              <w:rPr>
                <w:b/>
                <w:bCs/>
                <w:szCs w:val="36"/>
              </w:rPr>
              <w:instrText>PAGE</w:instrText>
            </w:r>
            <w:r w:rsidRPr="00596D99">
              <w:rPr>
                <w:b/>
                <w:bCs/>
                <w:szCs w:val="36"/>
              </w:rPr>
              <w:fldChar w:fldCharType="separate"/>
            </w:r>
            <w:r w:rsidR="0039064E">
              <w:rPr>
                <w:b/>
                <w:bCs/>
                <w:noProof/>
                <w:szCs w:val="36"/>
              </w:rPr>
              <w:t>18</w:t>
            </w:r>
            <w:r w:rsidRPr="00596D99">
              <w:rPr>
                <w:b/>
                <w:bCs/>
                <w:szCs w:val="36"/>
              </w:rPr>
              <w:fldChar w:fldCharType="end"/>
            </w:r>
            <w:r w:rsidRPr="00596D99">
              <w:rPr>
                <w:szCs w:val="36"/>
              </w:rPr>
              <w:t xml:space="preserve"> von </w:t>
            </w:r>
            <w:r w:rsidRPr="00596D99">
              <w:rPr>
                <w:b/>
                <w:bCs/>
                <w:szCs w:val="36"/>
              </w:rPr>
              <w:fldChar w:fldCharType="begin"/>
            </w:r>
            <w:r w:rsidRPr="00596D99">
              <w:rPr>
                <w:b/>
                <w:bCs/>
                <w:szCs w:val="36"/>
              </w:rPr>
              <w:instrText>NUMPAGES</w:instrText>
            </w:r>
            <w:r w:rsidRPr="00596D99">
              <w:rPr>
                <w:b/>
                <w:bCs/>
                <w:szCs w:val="36"/>
              </w:rPr>
              <w:fldChar w:fldCharType="separate"/>
            </w:r>
            <w:r w:rsidR="0039064E">
              <w:rPr>
                <w:b/>
                <w:bCs/>
                <w:noProof/>
                <w:szCs w:val="36"/>
              </w:rPr>
              <w:t>18</w:t>
            </w:r>
            <w:r w:rsidRPr="00596D99">
              <w:rPr>
                <w:b/>
                <w:bCs/>
                <w:szCs w:val="36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126B"/>
    <w:rsid w:val="00013A19"/>
    <w:rsid w:val="0002527B"/>
    <w:rsid w:val="00034550"/>
    <w:rsid w:val="00036F44"/>
    <w:rsid w:val="00052DB7"/>
    <w:rsid w:val="000A4C32"/>
    <w:rsid w:val="000B3E55"/>
    <w:rsid w:val="00100DA5"/>
    <w:rsid w:val="001768FB"/>
    <w:rsid w:val="001B7F48"/>
    <w:rsid w:val="002260B3"/>
    <w:rsid w:val="00257089"/>
    <w:rsid w:val="002858CC"/>
    <w:rsid w:val="00296825"/>
    <w:rsid w:val="00327594"/>
    <w:rsid w:val="0039064E"/>
    <w:rsid w:val="003B27B9"/>
    <w:rsid w:val="003B450E"/>
    <w:rsid w:val="003F0AED"/>
    <w:rsid w:val="004038BB"/>
    <w:rsid w:val="00433DEE"/>
    <w:rsid w:val="004B3DC5"/>
    <w:rsid w:val="004B595C"/>
    <w:rsid w:val="005064CC"/>
    <w:rsid w:val="005157CE"/>
    <w:rsid w:val="00526F5E"/>
    <w:rsid w:val="00531C05"/>
    <w:rsid w:val="00560EDD"/>
    <w:rsid w:val="00596D99"/>
    <w:rsid w:val="005C5242"/>
    <w:rsid w:val="005E020A"/>
    <w:rsid w:val="005F3C17"/>
    <w:rsid w:val="00621563"/>
    <w:rsid w:val="00634785"/>
    <w:rsid w:val="006875A7"/>
    <w:rsid w:val="006C2C59"/>
    <w:rsid w:val="007D1249"/>
    <w:rsid w:val="007F64DE"/>
    <w:rsid w:val="00824D0B"/>
    <w:rsid w:val="00827FA7"/>
    <w:rsid w:val="00835917"/>
    <w:rsid w:val="008A05F8"/>
    <w:rsid w:val="008A76C7"/>
    <w:rsid w:val="008D23B5"/>
    <w:rsid w:val="008F32B4"/>
    <w:rsid w:val="008F57F4"/>
    <w:rsid w:val="008F63FB"/>
    <w:rsid w:val="009122EF"/>
    <w:rsid w:val="009176D4"/>
    <w:rsid w:val="0093262D"/>
    <w:rsid w:val="00956E0C"/>
    <w:rsid w:val="009A5597"/>
    <w:rsid w:val="009E5CE2"/>
    <w:rsid w:val="009E6FA1"/>
    <w:rsid w:val="009F4567"/>
    <w:rsid w:val="009F4DCF"/>
    <w:rsid w:val="009F7DF3"/>
    <w:rsid w:val="00A05459"/>
    <w:rsid w:val="00A0791F"/>
    <w:rsid w:val="00A27E56"/>
    <w:rsid w:val="00A57D50"/>
    <w:rsid w:val="00A664DD"/>
    <w:rsid w:val="00AA35BD"/>
    <w:rsid w:val="00AB096B"/>
    <w:rsid w:val="00B17B36"/>
    <w:rsid w:val="00B42B92"/>
    <w:rsid w:val="00B76173"/>
    <w:rsid w:val="00B861FF"/>
    <w:rsid w:val="00BA0894"/>
    <w:rsid w:val="00BF5D39"/>
    <w:rsid w:val="00C031C1"/>
    <w:rsid w:val="00C11AFC"/>
    <w:rsid w:val="00C370A1"/>
    <w:rsid w:val="00C54C04"/>
    <w:rsid w:val="00C657FC"/>
    <w:rsid w:val="00C71D37"/>
    <w:rsid w:val="00CE6518"/>
    <w:rsid w:val="00D151DC"/>
    <w:rsid w:val="00D36975"/>
    <w:rsid w:val="00D60AC9"/>
    <w:rsid w:val="00DC2474"/>
    <w:rsid w:val="00E00AC3"/>
    <w:rsid w:val="00E41157"/>
    <w:rsid w:val="00E453A9"/>
    <w:rsid w:val="00E67B7D"/>
    <w:rsid w:val="00EF04EC"/>
    <w:rsid w:val="00F115AE"/>
    <w:rsid w:val="00F478E1"/>
    <w:rsid w:val="00F6774A"/>
    <w:rsid w:val="00F82CA0"/>
    <w:rsid w:val="00FC301E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858CC"/>
    <w:pPr>
      <w:spacing w:after="120" w:line="360" w:lineRule="auto"/>
    </w:pPr>
    <w:rPr>
      <w:rFonts w:ascii="Arial" w:hAnsi="Arial"/>
      <w:spacing w:val="30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60EDD"/>
    <w:pPr>
      <w:keepNext/>
      <w:pBdr>
        <w:top w:val="single" w:sz="24" w:space="10" w:color="auto"/>
        <w:left w:val="single" w:sz="24" w:space="10" w:color="auto"/>
        <w:bottom w:val="single" w:sz="24" w:space="0" w:color="auto"/>
        <w:right w:val="single" w:sz="24" w:space="0" w:color="auto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color w:val="C00000"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60EDD"/>
    <w:pPr>
      <w:keepNext/>
      <w:pBdr>
        <w:top w:val="single" w:sz="24" w:space="10" w:color="000000" w:themeColor="text1"/>
        <w:left w:val="single" w:sz="24" w:space="10" w:color="000000" w:themeColor="text1"/>
        <w:bottom w:val="single" w:sz="24" w:space="4" w:color="000000" w:themeColor="text1"/>
        <w:right w:val="single" w:sz="24" w:space="4" w:color="000000" w:themeColor="text1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color w:val="C00000"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F4DCF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color w:val="FF0000"/>
      <w:sz w:val="40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60EDD"/>
    <w:rPr>
      <w:rFonts w:ascii="Arial" w:eastAsia="Calibri" w:hAnsi="Arial" w:cs="Arial"/>
      <w:b/>
      <w:bCs/>
      <w:color w:val="C00000"/>
      <w:spacing w:val="30"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60EDD"/>
    <w:rPr>
      <w:rFonts w:ascii="Arial" w:eastAsia="Calibri" w:hAnsi="Arial" w:cs="Arial"/>
      <w:b/>
      <w:bCs/>
      <w:iCs/>
      <w:color w:val="C00000"/>
      <w:spacing w:val="30"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F4DCF"/>
    <w:rPr>
      <w:rFonts w:ascii="Arial" w:eastAsia="Calibri" w:hAnsi="Arial" w:cs="Arial"/>
      <w:b/>
      <w:bCs/>
      <w:color w:val="FF0000"/>
      <w:spacing w:val="30"/>
      <w:sz w:val="40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FC301E"/>
    <w:pPr>
      <w:ind w:left="794" w:hanging="794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FC301E"/>
    <w:pPr>
      <w:ind w:left="794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character" w:styleId="BesuchterLink">
    <w:name w:val="FollowedHyperlink"/>
    <w:basedOn w:val="Absatz-Standardschriftart"/>
    <w:uiPriority w:val="99"/>
    <w:semiHidden/>
    <w:unhideWhenUsed/>
    <w:rsid w:val="00FC30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0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D1D16204294DA097C5863B0C9B3D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AEF301-A9C2-4C31-AC5E-18453D1D5270}"/>
      </w:docPartPr>
      <w:docPartBody>
        <w:p w:rsidR="001F184A" w:rsidRDefault="00F005FB" w:rsidP="00F005FB">
          <w:pPr>
            <w:pStyle w:val="60D1D16204294DA097C5863B0C9B3DB4"/>
          </w:pPr>
          <w:r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5FB"/>
    <w:rsid w:val="001F184A"/>
    <w:rsid w:val="00F0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005FB"/>
  </w:style>
  <w:style w:type="paragraph" w:customStyle="1" w:styleId="60D1D16204294DA097C5863B0C9B3DB4">
    <w:name w:val="60D1D16204294DA097C5863B0C9B3DB4"/>
    <w:rsid w:val="00F005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95923-4186-4BA1-882F-C2455377A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1123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5</cp:revision>
  <dcterms:created xsi:type="dcterms:W3CDTF">2024-03-28T16:21:00Z</dcterms:created>
  <dcterms:modified xsi:type="dcterms:W3CDTF">2024-08-09T12:42:00Z</dcterms:modified>
</cp:coreProperties>
</file>