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12"/>
        <w:gridCol w:w="2993"/>
        <w:gridCol w:w="3021"/>
      </w:tblGrid>
      <w:tr w:rsidR="009F7DF3" w:rsidTr="002819FD">
        <w:tc>
          <w:tcPr>
            <w:tcW w:w="3070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5F3C17" w:rsidRDefault="00847241" w:rsidP="00257089">
            <w:pPr>
              <w:jc w:val="center"/>
              <w:rPr>
                <w:b/>
              </w:rPr>
            </w:pPr>
            <w:r w:rsidRPr="00847241">
              <w:rPr>
                <w:b/>
                <w:color w:val="000000" w:themeColor="text1"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2819FD">
        <w:tc>
          <w:tcPr>
            <w:tcW w:w="3070" w:type="dxa"/>
            <w:vAlign w:val="center"/>
          </w:tcPr>
          <w:p w:rsidR="009F7DF3" w:rsidRPr="005F3C17" w:rsidRDefault="005F3C17" w:rsidP="0066098C">
            <w:pPr>
              <w:jc w:val="center"/>
              <w:rPr>
                <w:b/>
              </w:rPr>
            </w:pPr>
            <w:r w:rsidRPr="005F3C17">
              <w:rPr>
                <w:b/>
              </w:rPr>
              <w:t>Aufgabe</w:t>
            </w:r>
            <w:r w:rsidRPr="00847241">
              <w:rPr>
                <w:b/>
                <w:color w:val="000000" w:themeColor="text1"/>
              </w:rPr>
              <w:t xml:space="preserve"> </w:t>
            </w:r>
            <w:r w:rsidR="0066098C">
              <w:rPr>
                <w:b/>
                <w:color w:val="000000" w:themeColor="text1"/>
              </w:rPr>
              <w:t>III</w:t>
            </w:r>
          </w:p>
        </w:tc>
        <w:tc>
          <w:tcPr>
            <w:tcW w:w="3071" w:type="dxa"/>
            <w:vAlign w:val="center"/>
          </w:tcPr>
          <w:p w:rsidR="009F7DF3" w:rsidRPr="005F3C17" w:rsidRDefault="00847241" w:rsidP="00257089">
            <w:pPr>
              <w:jc w:val="center"/>
              <w:rPr>
                <w:b/>
              </w:rPr>
            </w:pPr>
            <w:proofErr w:type="spellStart"/>
            <w:r w:rsidRPr="00847241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5F3C17" w:rsidRDefault="005F3C17" w:rsidP="004B4716">
            <w:pPr>
              <w:jc w:val="center"/>
              <w:rPr>
                <w:b/>
              </w:rPr>
            </w:pPr>
            <w:r>
              <w:rPr>
                <w:b/>
              </w:rPr>
              <w:t>Prüfungszeit</w:t>
            </w:r>
            <w:r w:rsidR="00847241">
              <w:rPr>
                <w:b/>
              </w:rPr>
              <w:t>*</w:t>
            </w:r>
            <w:r>
              <w:rPr>
                <w:b/>
              </w:rPr>
              <w:t>:</w:t>
            </w:r>
            <w:r w:rsidR="004B4716">
              <w:rPr>
                <w:b/>
              </w:rPr>
              <w:t xml:space="preserve"> </w:t>
            </w:r>
            <w:r w:rsidR="00847241" w:rsidRPr="00847241">
              <w:rPr>
                <w:b/>
                <w:color w:val="000000" w:themeColor="text1"/>
              </w:rPr>
              <w:t>315</w:t>
            </w:r>
            <w:r w:rsidRPr="005F3C17">
              <w:rPr>
                <w:b/>
                <w:color w:val="FF0000"/>
              </w:rPr>
              <w:t xml:space="preserve"> </w:t>
            </w:r>
            <w:r w:rsidRPr="005F3C17">
              <w:rPr>
                <w:b/>
              </w:rPr>
              <w:t>min</w:t>
            </w:r>
          </w:p>
        </w:tc>
      </w:tr>
    </w:tbl>
    <w:p w:rsidR="004B4716" w:rsidRDefault="004B4716" w:rsidP="00E53DF3"/>
    <w:p w:rsidR="00E453A9" w:rsidRDefault="0042493E" w:rsidP="00E53DF3">
      <w:r>
        <w:t xml:space="preserve">* </w:t>
      </w:r>
      <w:r w:rsidR="00847241">
        <w:t>einschließlich</w:t>
      </w:r>
      <w:r w:rsidR="004B4716">
        <w:t xml:space="preserve"> Auswahlzeit</w:t>
      </w:r>
    </w:p>
    <w:p w:rsidR="004B4716" w:rsidRDefault="004B4716">
      <w:pPr>
        <w:rPr>
          <w:b/>
        </w:rPr>
      </w:pPr>
    </w:p>
    <w:p w:rsidR="00257089" w:rsidRDefault="00257089">
      <w:r w:rsidRPr="00F14E51">
        <w:rPr>
          <w:b/>
        </w:rPr>
        <w:t>Name:</w:t>
      </w:r>
      <w:r>
        <w:t xml:space="preserve"> </w:t>
      </w:r>
      <w:r w:rsidR="004C55D4">
        <w:t>_</w:t>
      </w:r>
      <w:r w:rsidR="004C55D4">
        <w:rPr>
          <w:highlight w:val="yellow"/>
        </w:rPr>
        <w:t>%</w:t>
      </w:r>
      <w:r w:rsidR="004C55D4">
        <w:t>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_</w:t>
      </w:r>
      <w:r w:rsidRPr="00257089">
        <w:rPr>
          <w:highlight w:val="yellow"/>
        </w:rPr>
        <w:t>%</w:t>
      </w:r>
      <w:r>
        <w:t>_</w:t>
      </w:r>
    </w:p>
    <w:p w:rsidR="003B450E" w:rsidRDefault="003B450E">
      <w:r>
        <w:br w:type="page"/>
      </w:r>
    </w:p>
    <w:p w:rsidR="00847241" w:rsidRPr="002819FD" w:rsidRDefault="00847241" w:rsidP="002819FD">
      <w:pPr>
        <w:pStyle w:val="berschrift1"/>
      </w:pPr>
      <w:bookmarkStart w:id="1" w:name="_Toc160699341"/>
      <w:r w:rsidRPr="00847241">
        <w:lastRenderedPageBreak/>
        <w:t>Aufgabenart</w:t>
      </w:r>
      <w:bookmarkEnd w:id="1"/>
    </w:p>
    <w:p w:rsidR="00036F44" w:rsidRDefault="00036F44" w:rsidP="00036F44"/>
    <w:p w:rsidR="00036F44" w:rsidRPr="002819FD" w:rsidRDefault="00290905" w:rsidP="002819FD">
      <w:pPr>
        <w:pStyle w:val="berschrift2"/>
      </w:pPr>
      <w:bookmarkStart w:id="2" w:name="_Toc160699342"/>
      <w:r w:rsidRPr="002819FD">
        <w:t>Textbezogenes Schreiben: Interpretation literarischer Texte</w:t>
      </w:r>
      <w:bookmarkEnd w:id="2"/>
    </w:p>
    <w:p w:rsidR="00036F44" w:rsidRDefault="00036F44" w:rsidP="00036F44"/>
    <w:p w:rsidR="002819FD" w:rsidRDefault="002819FD" w:rsidP="002819FD">
      <w:pPr>
        <w:pStyle w:val="berschrift1"/>
      </w:pPr>
      <w:r>
        <w:t>Aufgabenstellung</w:t>
      </w:r>
    </w:p>
    <w:p w:rsidR="002819FD" w:rsidRDefault="002819FD">
      <w:pPr>
        <w:spacing w:after="0" w:line="240" w:lineRule="auto"/>
      </w:pPr>
    </w:p>
    <w:p w:rsidR="004B4716" w:rsidRPr="002819FD" w:rsidRDefault="00290905" w:rsidP="002819FD">
      <w:pPr>
        <w:rPr>
          <w:b/>
        </w:rPr>
      </w:pPr>
      <w:r w:rsidRPr="002819FD">
        <w:rPr>
          <w:b/>
        </w:rPr>
        <w:t>Interpretieren Sie den Auszug aus dem Roman „</w:t>
      </w:r>
      <w:proofErr w:type="spellStart"/>
      <w:r w:rsidRPr="002819FD">
        <w:rPr>
          <w:b/>
        </w:rPr>
        <w:t>Blutbuch</w:t>
      </w:r>
      <w:proofErr w:type="spellEnd"/>
      <w:r w:rsidRPr="002819FD">
        <w:rPr>
          <w:b/>
        </w:rPr>
        <w:t xml:space="preserve">“ </w:t>
      </w:r>
      <w:r w:rsidR="002819FD" w:rsidRPr="002819FD">
        <w:rPr>
          <w:b/>
        </w:rPr>
        <w:br/>
      </w:r>
      <w:r w:rsidRPr="002819FD">
        <w:rPr>
          <w:b/>
        </w:rPr>
        <w:t xml:space="preserve">von Kim de </w:t>
      </w:r>
      <w:proofErr w:type="spellStart"/>
      <w:r w:rsidRPr="002819FD">
        <w:rPr>
          <w:b/>
        </w:rPr>
        <w:t>l’Horizon</w:t>
      </w:r>
      <w:proofErr w:type="spellEnd"/>
      <w:r w:rsidRPr="002819FD">
        <w:rPr>
          <w:b/>
        </w:rPr>
        <w:t>.</w:t>
      </w:r>
      <w:r w:rsidR="00E1680C">
        <w:rPr>
          <w:b/>
        </w:rPr>
        <w:br/>
      </w:r>
      <w:r w:rsidR="00E1680C">
        <w:t>_</w:t>
      </w:r>
      <w:r w:rsidR="00E1680C" w:rsidRPr="00257089">
        <w:rPr>
          <w:highlight w:val="yellow"/>
        </w:rPr>
        <w:t>%</w:t>
      </w:r>
      <w:r w:rsidR="00E1680C">
        <w:t>_</w:t>
      </w:r>
    </w:p>
    <w:p w:rsidR="004B4716" w:rsidRDefault="004B4716">
      <w:pPr>
        <w:spacing w:after="0" w:line="240" w:lineRule="auto"/>
        <w:sectPr w:rsidR="004B4716" w:rsidSect="004B47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9B2214" w:rsidRDefault="009B2214" w:rsidP="009B2214">
      <w:pPr>
        <w:pStyle w:val="berschrift1"/>
      </w:pPr>
      <w:bookmarkStart w:id="3" w:name="_Toc160699344"/>
      <w:r w:rsidRPr="009B2214">
        <w:lastRenderedPageBreak/>
        <w:t>Material</w:t>
      </w:r>
      <w:bookmarkEnd w:id="3"/>
    </w:p>
    <w:p w:rsidR="009B2214" w:rsidRDefault="009B2214" w:rsidP="009B2214">
      <w:pPr>
        <w:pStyle w:val="berschrift3"/>
      </w:pPr>
      <w:bookmarkStart w:id="4" w:name="_Toc160699345"/>
      <w:r w:rsidRPr="009B2214">
        <w:t xml:space="preserve">Kim de </w:t>
      </w:r>
      <w:proofErr w:type="spellStart"/>
      <w:r w:rsidRPr="009B2214">
        <w:t>l’Horizon</w:t>
      </w:r>
      <w:proofErr w:type="spellEnd"/>
      <w:r w:rsidRPr="009B2214">
        <w:t xml:space="preserve"> (geb. 1992): </w:t>
      </w:r>
      <w:proofErr w:type="spellStart"/>
      <w:r w:rsidRPr="009B2214">
        <w:t>Blutbuch</w:t>
      </w:r>
      <w:proofErr w:type="spellEnd"/>
      <w:r w:rsidRPr="009B2214">
        <w:t xml:space="preserve"> (Auszug; 2022)</w:t>
      </w:r>
      <w:bookmarkEnd w:id="4"/>
    </w:p>
    <w:p w:rsidR="009B2214" w:rsidRDefault="009B2214" w:rsidP="009B2214">
      <w:r w:rsidRPr="009B2214">
        <w:t xml:space="preserve">(abgedruckt in: Kim de </w:t>
      </w:r>
      <w:proofErr w:type="spellStart"/>
      <w:r w:rsidRPr="009B2214">
        <w:t>l’Horizon</w:t>
      </w:r>
      <w:proofErr w:type="spellEnd"/>
      <w:r w:rsidRPr="009B2214">
        <w:t xml:space="preserve">: </w:t>
      </w:r>
      <w:proofErr w:type="spellStart"/>
      <w:r w:rsidRPr="009B2214">
        <w:t>Blutbuch</w:t>
      </w:r>
      <w:proofErr w:type="spellEnd"/>
      <w:r w:rsidRPr="009B2214">
        <w:t>. Roman. Köln 2022, S. 9-13)</w:t>
      </w:r>
    </w:p>
    <w:p w:rsidR="009B2214" w:rsidRDefault="009B2214" w:rsidP="009B2214">
      <w:pPr>
        <w:pStyle w:val="berschrift4"/>
      </w:pPr>
      <w:r w:rsidRPr="009B2214">
        <w:t>Es handelt sich um den Romananfang. Die Ich-Erzählfigur adressiert den Text an ihre Großmutter.</w:t>
      </w:r>
    </w:p>
    <w:p w:rsidR="009B2214" w:rsidRDefault="009B2214" w:rsidP="00345870">
      <w:pPr>
        <w:pStyle w:val="berschrift4"/>
      </w:pPr>
      <w:r w:rsidRPr="009B2214">
        <w:t>Prolog</w:t>
      </w:r>
    </w:p>
    <w:p w:rsidR="009B2214" w:rsidRDefault="009B2214" w:rsidP="00345870">
      <w:pPr>
        <w:pStyle w:val="Listenfortsetzung"/>
      </w:pPr>
      <w:r>
        <w:t>Beispielsweise habe ich „es“ dir nie offiziell gesagt. Ich kam einfach mal geschminkt</w:t>
      </w:r>
    </w:p>
    <w:p w:rsidR="009B2214" w:rsidRDefault="009B2214" w:rsidP="00345870">
      <w:pPr>
        <w:pStyle w:val="Listenfortsetzung"/>
      </w:pPr>
      <w:r>
        <w:t xml:space="preserve">zum Kaffee, mit einer Schachtel Lindt &amp; </w:t>
      </w:r>
      <w:proofErr w:type="spellStart"/>
      <w:r>
        <w:t>Sprüngli</w:t>
      </w:r>
      <w:proofErr w:type="spellEnd"/>
      <w:r>
        <w:t xml:space="preserve"> (der </w:t>
      </w:r>
      <w:proofErr w:type="spellStart"/>
      <w:r>
        <w:t>mittelgrossen</w:t>
      </w:r>
      <w:proofErr w:type="spellEnd"/>
      <w:r>
        <w:t>, nicht der kleinen</w:t>
      </w:r>
    </w:p>
    <w:p w:rsidR="009B2214" w:rsidRDefault="009B2214" w:rsidP="00345870">
      <w:pPr>
        <w:pStyle w:val="Listenfortsetzung"/>
      </w:pPr>
      <w:r>
        <w:t>wie üblich), oder dann später in einem Rock zum Weihnachtsessen. Ich wusste, oder</w:t>
      </w:r>
    </w:p>
    <w:p w:rsidR="009B2214" w:rsidRDefault="00345870" w:rsidP="00345870">
      <w:pPr>
        <w:pStyle w:val="Liste"/>
      </w:pPr>
      <w:r>
        <w:t>5</w:t>
      </w:r>
      <w:r>
        <w:tab/>
      </w:r>
      <w:r w:rsidR="009B2214">
        <w:t>nahm an, dass Mutter es dir gesagt hatte. „Es“. Sie hatte „es“ dir sagen müssen, weil</w:t>
      </w:r>
    </w:p>
    <w:p w:rsidR="009B2214" w:rsidRDefault="009B2214" w:rsidP="00345870">
      <w:pPr>
        <w:pStyle w:val="Listenfortsetzung"/>
      </w:pPr>
      <w:r>
        <w:t xml:space="preserve">ich „es“ dir nicht sagen konnte. Das gehörte zu den Dingen, die </w:t>
      </w:r>
      <w:proofErr w:type="spellStart"/>
      <w:r>
        <w:t>mensch</w:t>
      </w:r>
      <w:proofErr w:type="spellEnd"/>
      <w:r>
        <w:t xml:space="preserve"> sich nicht</w:t>
      </w:r>
    </w:p>
    <w:p w:rsidR="009B2214" w:rsidRDefault="009B2214" w:rsidP="00345870">
      <w:pPr>
        <w:pStyle w:val="Listenfortsetzung"/>
      </w:pPr>
      <w:r>
        <w:t>sagen konnte. Ich hatte „es“ Vater gesagt, Vater hatte „es“ Mutter gesagt, Mutter</w:t>
      </w:r>
    </w:p>
    <w:p w:rsidR="009B2214" w:rsidRDefault="009B2214" w:rsidP="00345870">
      <w:pPr>
        <w:pStyle w:val="Listenfortsetzung"/>
      </w:pPr>
      <w:r>
        <w:t>muss „es“ dir gesagt haben.</w:t>
      </w:r>
    </w:p>
    <w:p w:rsidR="009B2214" w:rsidRDefault="009B2214" w:rsidP="00345870">
      <w:pPr>
        <w:pStyle w:val="Listenfortsetzung"/>
      </w:pPr>
      <w:r>
        <w:t>Andere Dinge, über die wir nie sprachen: Mutters riesiges Muttermal auf dem linken</w:t>
      </w:r>
    </w:p>
    <w:p w:rsidR="009B2214" w:rsidRDefault="00345870" w:rsidP="00345870">
      <w:pPr>
        <w:pStyle w:val="Liste"/>
      </w:pPr>
      <w:r>
        <w:t>10</w:t>
      </w:r>
      <w:r>
        <w:tab/>
      </w:r>
      <w:r w:rsidR="009B2214">
        <w:t>Handrücken, die Schwere, die Vater – wenn er von der Arbeit heimkam – ins Haus</w:t>
      </w:r>
    </w:p>
    <w:p w:rsidR="004B4716" w:rsidRDefault="009B2214" w:rsidP="00345870">
      <w:pPr>
        <w:pStyle w:val="Listenfortsetzung"/>
      </w:pPr>
      <w:r>
        <w:t>schleppte; wie einen immensen, nassen, vermodernden toten Hirsch ins Haus</w:t>
      </w:r>
    </w:p>
    <w:p w:rsidR="009B2214" w:rsidRDefault="009B2214" w:rsidP="00345870">
      <w:pPr>
        <w:pStyle w:val="Listenfortsetzung"/>
      </w:pPr>
      <w:r>
        <w:lastRenderedPageBreak/>
        <w:t xml:space="preserve"> schleppte; dein lautes Schmatzen, deinen Rassismus, deine Trauer, als </w:t>
      </w:r>
      <w:proofErr w:type="spellStart"/>
      <w:r>
        <w:t>Grossvater</w:t>
      </w:r>
      <w:proofErr w:type="spellEnd"/>
    </w:p>
    <w:p w:rsidR="009B2214" w:rsidRDefault="009B2214" w:rsidP="00345870">
      <w:pPr>
        <w:pStyle w:val="Listenfortsetzung"/>
      </w:pPr>
      <w:r>
        <w:t>starb; deinen schlechten Geschmack, wenn es um Geschenke geht; die Liebhaberin,</w:t>
      </w:r>
    </w:p>
    <w:p w:rsidR="009B2214" w:rsidRDefault="009B2214" w:rsidP="00345870">
      <w:pPr>
        <w:pStyle w:val="Listenfortsetzung"/>
      </w:pPr>
      <w:r>
        <w:t>die Mutter hatte, als ich etwa sieben war, den silbrigen Ohrenring, den Mutter von</w:t>
      </w:r>
    </w:p>
    <w:p w:rsidR="009B2214" w:rsidRDefault="00345870" w:rsidP="00345870">
      <w:pPr>
        <w:pStyle w:val="Liste"/>
      </w:pPr>
      <w:r>
        <w:t>15</w:t>
      </w:r>
      <w:r>
        <w:tab/>
      </w:r>
      <w:r w:rsidR="009B2214">
        <w:t>ihrer Liebhaberin zum Abschied bekommen hatte, der wie eine lange Träne von Mut</w:t>
      </w:r>
      <w:r w:rsidR="002819FD">
        <w:t>ters</w:t>
      </w:r>
    </w:p>
    <w:p w:rsidR="009B2214" w:rsidRDefault="009B2214" w:rsidP="00345870">
      <w:pPr>
        <w:pStyle w:val="Listenfortsetzung"/>
      </w:pPr>
      <w:r>
        <w:t>Ohrläppchen bis fast an ihr Schlüsselbein reichte, als sie ihn noch anzog, um Vater</w:t>
      </w:r>
    </w:p>
    <w:p w:rsidR="009B2214" w:rsidRDefault="009B2214" w:rsidP="00345870">
      <w:pPr>
        <w:pStyle w:val="Listenfortsetzung"/>
      </w:pPr>
      <w:r>
        <w:t>zu provozieren; die unzähligen Stunden, die ich damit verbrachte – wenn ich mich</w:t>
      </w:r>
    </w:p>
    <w:p w:rsidR="009B2214" w:rsidRDefault="009B2214" w:rsidP="00345870">
      <w:pPr>
        <w:pStyle w:val="Listenfortsetzung"/>
      </w:pPr>
      <w:r>
        <w:t>unbeobachtet fühlte –, den Ohrenring von einer Hand in die andere gleiten zu lassen,</w:t>
      </w:r>
    </w:p>
    <w:p w:rsidR="009B2214" w:rsidRDefault="009B2214" w:rsidP="00345870">
      <w:pPr>
        <w:pStyle w:val="Listenfortsetzung"/>
      </w:pPr>
      <w:r>
        <w:t>den Ohrenring so in die Sonne zu halten, dass er flammende Muster an die Wände</w:t>
      </w:r>
    </w:p>
    <w:p w:rsidR="009B2214" w:rsidRDefault="00345870" w:rsidP="00345870">
      <w:pPr>
        <w:pStyle w:val="Liste"/>
      </w:pPr>
      <w:r>
        <w:t>20</w:t>
      </w:r>
      <w:r>
        <w:tab/>
      </w:r>
      <w:r w:rsidR="009B2214">
        <w:t>warf, meine unendliche Lust, diesen Ohrenring anzuziehen, meine unsägliche innere</w:t>
      </w:r>
    </w:p>
    <w:p w:rsidR="009B2214" w:rsidRDefault="009B2214" w:rsidP="00345870">
      <w:pPr>
        <w:pStyle w:val="Listenfortsetzung"/>
      </w:pPr>
      <w:r>
        <w:t xml:space="preserve">Stimme, die mir das </w:t>
      </w:r>
      <w:proofErr w:type="spellStart"/>
      <w:r>
        <w:t>verbot</w:t>
      </w:r>
      <w:proofErr w:type="spellEnd"/>
      <w:r>
        <w:t>, meinen unendlichen Wunsch, einen Körper zu haben,</w:t>
      </w:r>
    </w:p>
    <w:p w:rsidR="009B2214" w:rsidRDefault="009B2214" w:rsidP="00345870">
      <w:pPr>
        <w:pStyle w:val="Listenfortsetzung"/>
      </w:pPr>
      <w:r>
        <w:t>Mutters unbändigen Wunsch, durch die Welt zu reisen. Wir sprachen nie über Politik</w:t>
      </w:r>
    </w:p>
    <w:p w:rsidR="009B2214" w:rsidRDefault="009B2214" w:rsidP="00345870">
      <w:pPr>
        <w:pStyle w:val="Listenfortsetzung"/>
      </w:pPr>
      <w:r>
        <w:t>oder Literatur oder die Klassengesellschaft oder Foucault oder darüber, dass Mutter</w:t>
      </w:r>
    </w:p>
    <w:p w:rsidR="009B2214" w:rsidRDefault="009B2214" w:rsidP="00345870">
      <w:pPr>
        <w:pStyle w:val="Listenfortsetzung"/>
      </w:pPr>
      <w:proofErr w:type="gramStart"/>
      <w:r>
        <w:t>die Matur</w:t>
      </w:r>
      <w:proofErr w:type="gramEnd"/>
      <w:r>
        <w:t xml:space="preserve"> auf dem zweiten Bildungsweg abbrach, als ich a</w:t>
      </w:r>
      <w:r w:rsidR="004B4716">
        <w:t>uf die Welt kam. Wir</w:t>
      </w:r>
    </w:p>
    <w:p w:rsidR="009B2214" w:rsidRDefault="00345870" w:rsidP="00345870">
      <w:pPr>
        <w:pStyle w:val="Liste"/>
      </w:pPr>
      <w:r>
        <w:t>25</w:t>
      </w:r>
      <w:r>
        <w:tab/>
      </w:r>
      <w:r w:rsidR="004B4716">
        <w:t>spra</w:t>
      </w:r>
      <w:r w:rsidR="009B2214">
        <w:t>chen nie darüber, dass du einen Bart gekriegt hast, als du mit Mutter schwanger</w:t>
      </w:r>
    </w:p>
    <w:p w:rsidR="009B2214" w:rsidRDefault="009B2214" w:rsidP="00345870">
      <w:pPr>
        <w:pStyle w:val="Listenfortsetzung"/>
      </w:pPr>
      <w:r>
        <w:t>warst, dass das „</w:t>
      </w:r>
      <w:proofErr w:type="spellStart"/>
      <w:r>
        <w:t>Hirsutismus</w:t>
      </w:r>
      <w:proofErr w:type="spellEnd"/>
      <w:r>
        <w:t xml:space="preserve">“ </w:t>
      </w:r>
      <w:proofErr w:type="spellStart"/>
      <w:r>
        <w:t>heisst</w:t>
      </w:r>
      <w:proofErr w:type="spellEnd"/>
      <w:r>
        <w:t>, wir sprachen nie darüber, wie du das behandelt</w:t>
      </w:r>
    </w:p>
    <w:p w:rsidR="009B2214" w:rsidRDefault="009B2214" w:rsidP="00345870">
      <w:pPr>
        <w:pStyle w:val="Listenfortsetzung"/>
      </w:pPr>
      <w:r>
        <w:t>hast, ob du dich rasiert, gewachst oder die dunklen Haare mit der Pinzette ausge</w:t>
      </w:r>
      <w:r w:rsidR="002819FD">
        <w:t>rissen</w:t>
      </w:r>
    </w:p>
    <w:p w:rsidR="009B2214" w:rsidRDefault="009B2214" w:rsidP="00345870">
      <w:pPr>
        <w:pStyle w:val="Listenfortsetzung"/>
      </w:pPr>
      <w:r>
        <w:t>hast, ob du Antiandrogene nimmst, um das Testosteron – das dein Körper „im</w:t>
      </w:r>
    </w:p>
    <w:p w:rsidR="009B2214" w:rsidRDefault="009B2214" w:rsidP="00345870">
      <w:pPr>
        <w:pStyle w:val="Listenfortsetzung"/>
      </w:pPr>
      <w:proofErr w:type="spellStart"/>
      <w:r>
        <w:lastRenderedPageBreak/>
        <w:t>Übermass</w:t>
      </w:r>
      <w:proofErr w:type="spellEnd"/>
      <w:r>
        <w:t xml:space="preserve"> produziert“ – zu unterbinden, und wir sprachen nie darüber, wie du </w:t>
      </w:r>
    </w:p>
    <w:p w:rsidR="009B2214" w:rsidRDefault="00345870" w:rsidP="00345870">
      <w:pPr>
        <w:pStyle w:val="Liste"/>
      </w:pPr>
      <w:r>
        <w:t>30</w:t>
      </w:r>
      <w:r>
        <w:tab/>
      </w:r>
      <w:r w:rsidR="004B4716">
        <w:t>ange</w:t>
      </w:r>
      <w:r w:rsidR="009B2214">
        <w:t>schaut wurdest, wie sehr du dich geschämt haben musst, wir sprachen sowieso nie</w:t>
      </w:r>
    </w:p>
    <w:p w:rsidR="009B2214" w:rsidRDefault="009B2214" w:rsidP="00345870">
      <w:pPr>
        <w:pStyle w:val="Listenfortsetzung"/>
      </w:pPr>
      <w:r>
        <w:t xml:space="preserve">über Scham, nie über den Tod, nie über deinen Tod, nie über deine wachsende </w:t>
      </w:r>
    </w:p>
    <w:p w:rsidR="009B2214" w:rsidRDefault="004B4716" w:rsidP="00345870">
      <w:pPr>
        <w:pStyle w:val="Listenfortsetzung"/>
      </w:pPr>
      <w:r>
        <w:t>Ver</w:t>
      </w:r>
      <w:r w:rsidR="009B2214">
        <w:t>gesslichkeit, wir sprachen sehr oft über die Familienalben und über jedes einzelne</w:t>
      </w:r>
    </w:p>
    <w:p w:rsidR="009B2214" w:rsidRDefault="009B2214" w:rsidP="00345870">
      <w:pPr>
        <w:pStyle w:val="Listenfortsetzung"/>
      </w:pPr>
      <w:r>
        <w:t xml:space="preserve">der Bilder darin, allerdings sprachen wir nie darüber, wie lächerlich </w:t>
      </w:r>
      <w:proofErr w:type="spellStart"/>
      <w:r>
        <w:t>Grossvater</w:t>
      </w:r>
      <w:proofErr w:type="spellEnd"/>
      <w:r>
        <w:t xml:space="preserve"> auf</w:t>
      </w:r>
    </w:p>
    <w:p w:rsidR="009B2214" w:rsidRDefault="009B2214" w:rsidP="00345870">
      <w:pPr>
        <w:pStyle w:val="Listenfortsetzung"/>
      </w:pPr>
      <w:r>
        <w:t xml:space="preserve">diesen Fotos aussieht, die er mit seiner Burschenschaft aufgenommen hat, wie </w:t>
      </w:r>
    </w:p>
    <w:p w:rsidR="009B2214" w:rsidRDefault="00345870" w:rsidP="00345870">
      <w:pPr>
        <w:pStyle w:val="Liste"/>
      </w:pPr>
      <w:r>
        <w:t>35</w:t>
      </w:r>
      <w:r>
        <w:tab/>
      </w:r>
      <w:r w:rsidR="004B4716">
        <w:t>ko</w:t>
      </w:r>
      <w:r w:rsidR="009B2214">
        <w:t>misch sie ihre Brust plustern und breitbeinig in die Kamera grinsen; wir haben nie</w:t>
      </w:r>
    </w:p>
    <w:p w:rsidR="009B2214" w:rsidRDefault="009B2214" w:rsidP="00345870">
      <w:pPr>
        <w:pStyle w:val="Listenfortsetzung"/>
      </w:pPr>
      <w:r>
        <w:t>über das Mädchen gesprochen, das bis zu einem gewissen Alter durch die Fotoalben</w:t>
      </w:r>
    </w:p>
    <w:p w:rsidR="009B2214" w:rsidRDefault="009B2214" w:rsidP="00345870">
      <w:pPr>
        <w:pStyle w:val="Listenfortsetzung"/>
      </w:pPr>
      <w:r>
        <w:t>geistert, meistens an deiner Hand, manchmal an einer der Hände deiner fünf Brüder,</w:t>
      </w:r>
    </w:p>
    <w:p w:rsidR="009B2214" w:rsidRDefault="009B2214" w:rsidP="00345870">
      <w:pPr>
        <w:pStyle w:val="Listenfortsetzung"/>
      </w:pPr>
      <w:r>
        <w:t>nein, wir haben nie darüber gesprochen, wohin diese jüngste Schwester namens Irma</w:t>
      </w:r>
    </w:p>
    <w:p w:rsidR="009B2214" w:rsidRDefault="009B2214" w:rsidP="00345870">
      <w:pPr>
        <w:pStyle w:val="Listenfortsetzung"/>
      </w:pPr>
      <w:r>
        <w:t xml:space="preserve">verschwunden ist. Wir sprachen nie darüber, ob es für andere Familien auch so </w:t>
      </w:r>
    </w:p>
    <w:p w:rsidR="000139A0" w:rsidRDefault="00345870" w:rsidP="00345870">
      <w:pPr>
        <w:pStyle w:val="Liste"/>
      </w:pPr>
      <w:r>
        <w:t>40</w:t>
      </w:r>
      <w:r>
        <w:tab/>
      </w:r>
      <w:r w:rsidR="004B4716">
        <w:t>an</w:t>
      </w:r>
      <w:r w:rsidR="009B2214">
        <w:t xml:space="preserve">strengend ist, so zu tun, als wären sie wie die anderen </w:t>
      </w:r>
      <w:r w:rsidR="000139A0">
        <w:t>Familien, wir sprachen nie über</w:t>
      </w:r>
    </w:p>
    <w:p w:rsidR="000139A0" w:rsidRDefault="009B2214" w:rsidP="00345870">
      <w:pPr>
        <w:pStyle w:val="Listenfortsetzung"/>
      </w:pPr>
      <w:r>
        <w:t xml:space="preserve">Normalität, nie über Heteronormativität, </w:t>
      </w:r>
      <w:proofErr w:type="spellStart"/>
      <w:r>
        <w:t>Queerness</w:t>
      </w:r>
      <w:proofErr w:type="spellEnd"/>
      <w:r w:rsidR="000139A0">
        <w:t>, wir sprachen nie über Klasse,</w:t>
      </w:r>
    </w:p>
    <w:p w:rsidR="000139A0" w:rsidRDefault="009B2214" w:rsidP="00345870">
      <w:pPr>
        <w:pStyle w:val="Listenfortsetzung"/>
      </w:pPr>
      <w:r>
        <w:t>die sogenannte „Dritte“ Welt und die geheimen Geflec</w:t>
      </w:r>
      <w:r w:rsidR="000139A0">
        <w:t>hte der Pilze, die viel grösser</w:t>
      </w:r>
    </w:p>
    <w:p w:rsidR="000139A0" w:rsidRDefault="009B2214" w:rsidP="00345870">
      <w:pPr>
        <w:pStyle w:val="Listenfortsetzung"/>
      </w:pPr>
      <w:r>
        <w:t>und feiner sind als in unserer Vorstellung, wir spra</w:t>
      </w:r>
      <w:r w:rsidR="000139A0">
        <w:t>chen nie über all die Wege, die</w:t>
      </w:r>
    </w:p>
    <w:p w:rsidR="00345870" w:rsidRDefault="009B2214" w:rsidP="00345870">
      <w:pPr>
        <w:pStyle w:val="Listenfortsetzung"/>
      </w:pPr>
      <w:r>
        <w:t>diese Welt bereithält, die sie uns bereithält, um vo</w:t>
      </w:r>
      <w:r w:rsidR="00345870">
        <w:t>r uns selbst davonzulaufen, die</w:t>
      </w:r>
    </w:p>
    <w:p w:rsidR="000139A0" w:rsidRDefault="00345870" w:rsidP="00345870">
      <w:pPr>
        <w:pStyle w:val="Liste"/>
      </w:pPr>
      <w:r>
        <w:t>45</w:t>
      </w:r>
      <w:r>
        <w:tab/>
      </w:r>
      <w:r w:rsidR="009B2214">
        <w:t xml:space="preserve">gewundenen Wege, die im Schatten </w:t>
      </w:r>
      <w:proofErr w:type="spellStart"/>
      <w:r w:rsidR="009B2214">
        <w:t>grosser</w:t>
      </w:r>
      <w:proofErr w:type="spellEnd"/>
      <w:r w:rsidR="009B2214">
        <w:t xml:space="preserve"> Pappel</w:t>
      </w:r>
      <w:r w:rsidR="000139A0">
        <w:t xml:space="preserve">n liegenden Wege, die öden, </w:t>
      </w:r>
    </w:p>
    <w:p w:rsidR="000139A0" w:rsidRDefault="004B4716" w:rsidP="00345870">
      <w:pPr>
        <w:pStyle w:val="Listenfortsetzung"/>
      </w:pPr>
      <w:r>
        <w:lastRenderedPageBreak/>
        <w:t>end</w:t>
      </w:r>
      <w:r w:rsidR="009B2214">
        <w:t>losen Wege, die diese Welt umspinnen, wie ein Fa</w:t>
      </w:r>
      <w:r w:rsidR="000139A0">
        <w:t>den einen Fadenknäuel umspinnt,</w:t>
      </w:r>
    </w:p>
    <w:p w:rsidR="009B2214" w:rsidRDefault="009B2214" w:rsidP="00345870">
      <w:pPr>
        <w:pStyle w:val="Listenfortsetzung"/>
      </w:pPr>
      <w:r>
        <w:t xml:space="preserve">aber wir sprachen über die Wege, die alle zusammen „Jakobsweg“ </w:t>
      </w:r>
      <w:proofErr w:type="spellStart"/>
      <w:r>
        <w:t>heissen</w:t>
      </w:r>
      <w:proofErr w:type="spellEnd"/>
      <w:r>
        <w:t>.</w:t>
      </w:r>
    </w:p>
    <w:p w:rsidR="000139A0" w:rsidRDefault="009B2214" w:rsidP="00345870">
      <w:pPr>
        <w:pStyle w:val="Listenfortsetzung"/>
      </w:pPr>
      <w:r>
        <w:t xml:space="preserve">Vor einigen Wochen </w:t>
      </w:r>
      <w:proofErr w:type="spellStart"/>
      <w:r>
        <w:t>sassen</w:t>
      </w:r>
      <w:proofErr w:type="spellEnd"/>
      <w:r>
        <w:t xml:space="preserve"> wir auf dem Sofa, du hast m</w:t>
      </w:r>
      <w:r w:rsidR="000139A0">
        <w:t>ir eines der Fotoalben gezeigt.</w:t>
      </w:r>
    </w:p>
    <w:p w:rsidR="000139A0" w:rsidRDefault="009B2214" w:rsidP="00345870">
      <w:pPr>
        <w:pStyle w:val="Listenfortsetzung"/>
      </w:pPr>
      <w:r>
        <w:t>Ich habe mich gezwungen, dasselbe Interesse vor</w:t>
      </w:r>
      <w:r w:rsidR="000139A0">
        <w:t>zutäuschen wie die letzten zehn</w:t>
      </w:r>
    </w:p>
    <w:p w:rsidR="000139A0" w:rsidRDefault="00345870" w:rsidP="00345870">
      <w:pPr>
        <w:pStyle w:val="Liste"/>
      </w:pPr>
      <w:r>
        <w:t>50</w:t>
      </w:r>
      <w:r>
        <w:tab/>
      </w:r>
      <w:r w:rsidR="009B2214">
        <w:t xml:space="preserve">Male, als du mir dieselben Fotos mit denselben </w:t>
      </w:r>
      <w:r w:rsidR="000139A0">
        <w:t>Kommentaren erläutert hast. Wir</w:t>
      </w:r>
    </w:p>
    <w:p w:rsidR="000139A0" w:rsidRDefault="009B2214" w:rsidP="00345870">
      <w:pPr>
        <w:pStyle w:val="Listenfortsetzung"/>
      </w:pPr>
      <w:r>
        <w:t>schauten uns ein Foto deiner Mutter an, auf dem sie s</w:t>
      </w:r>
      <w:r w:rsidR="000139A0">
        <w:t>chwanger mit dir ist, ein Foto,</w:t>
      </w:r>
    </w:p>
    <w:p w:rsidR="000139A0" w:rsidRDefault="009B2214" w:rsidP="00345870">
      <w:pPr>
        <w:pStyle w:val="Listenfortsetzung"/>
      </w:pPr>
      <w:proofErr w:type="gramStart"/>
      <w:r>
        <w:t>das</w:t>
      </w:r>
      <w:proofErr w:type="gramEnd"/>
      <w:r>
        <w:t xml:space="preserve"> mich die ersten Male überrascht hat, weil da ein</w:t>
      </w:r>
      <w:r w:rsidR="000139A0">
        <w:t>fach eine nackte Frau zu sehen</w:t>
      </w:r>
    </w:p>
    <w:p w:rsidR="000139A0" w:rsidRDefault="000139A0" w:rsidP="00345870">
      <w:pPr>
        <w:pStyle w:val="Listenfortsetzung"/>
      </w:pPr>
      <w:r>
        <w:t>i</w:t>
      </w:r>
      <w:r w:rsidR="009B2214">
        <w:t>st, in einem kleinbürgerlichen Familienalbum von</w:t>
      </w:r>
      <w:r>
        <w:t xml:space="preserve"> 1935. Plötzlich hast du deinen</w:t>
      </w:r>
    </w:p>
    <w:p w:rsidR="000139A0" w:rsidRDefault="009B2214" w:rsidP="00345870">
      <w:pPr>
        <w:pStyle w:val="Listenfortsetzung"/>
      </w:pPr>
      <w:r>
        <w:t>Redefluss unterbrochen, mich angeschaut und gefragt</w:t>
      </w:r>
      <w:r w:rsidR="000139A0">
        <w:t>: „Warum bist du eigentlich nie</w:t>
      </w:r>
    </w:p>
    <w:p w:rsidR="009B2214" w:rsidRDefault="00345870" w:rsidP="00345870">
      <w:pPr>
        <w:pStyle w:val="Liste"/>
      </w:pPr>
      <w:r>
        <w:t>55</w:t>
      </w:r>
      <w:r>
        <w:tab/>
      </w:r>
      <w:r w:rsidR="009B2214">
        <w:t>da?“</w:t>
      </w:r>
    </w:p>
    <w:p w:rsidR="000139A0" w:rsidRDefault="009B2214" w:rsidP="00345870">
      <w:pPr>
        <w:pStyle w:val="Listenfortsetzung"/>
      </w:pPr>
      <w:r>
        <w:t>Ich sitze hier an meinem Schreibtisch in Zürich, ich bin</w:t>
      </w:r>
      <w:r w:rsidR="000139A0">
        <w:t xml:space="preserve"> sechsundzwanzig, es wird lang-</w:t>
      </w:r>
    </w:p>
    <w:p w:rsidR="000139A0" w:rsidRDefault="009B2214" w:rsidP="00345870">
      <w:pPr>
        <w:pStyle w:val="Listenfortsetzung"/>
      </w:pPr>
      <w:r>
        <w:t xml:space="preserve">sam dunkel, es ist einer dieser Abende, die </w:t>
      </w:r>
      <w:r w:rsidR="000139A0">
        <w:t>noch Winterabende sind, während</w:t>
      </w:r>
    </w:p>
    <w:p w:rsidR="000139A0" w:rsidRDefault="009B2214" w:rsidP="00345870">
      <w:pPr>
        <w:pStyle w:val="Listenfortsetzung"/>
      </w:pPr>
      <w:proofErr w:type="spellStart"/>
      <w:r>
        <w:t>mensch</w:t>
      </w:r>
      <w:proofErr w:type="spellEnd"/>
      <w:r>
        <w:t xml:space="preserve"> schon eine Vorahnung von Frühling riech</w:t>
      </w:r>
      <w:r w:rsidR="000139A0">
        <w:t xml:space="preserve">t, ein samtiger Geruch: von </w:t>
      </w:r>
    </w:p>
    <w:p w:rsidR="000139A0" w:rsidRDefault="003D30BE" w:rsidP="00345870">
      <w:pPr>
        <w:pStyle w:val="Listenfortsetzung"/>
      </w:pPr>
      <w:proofErr w:type="spellStart"/>
      <w:r>
        <w:t>Bod</w:t>
      </w:r>
      <w:proofErr w:type="spellEnd"/>
      <w:r>
        <w:t>-</w:t>
      </w:r>
      <w:proofErr w:type="spellStart"/>
      <w:r w:rsidR="009B2214">
        <w:t>nant</w:t>
      </w:r>
      <w:proofErr w:type="spellEnd"/>
      <w:r w:rsidR="009B2214">
        <w:t xml:space="preserve">-Schneeballblüten, übertrieben </w:t>
      </w:r>
      <w:proofErr w:type="spellStart"/>
      <w:r w:rsidR="009B2214">
        <w:t>süss</w:t>
      </w:r>
      <w:proofErr w:type="spellEnd"/>
      <w:r w:rsidR="009B2214">
        <w:t xml:space="preserve"> und </w:t>
      </w:r>
      <w:proofErr w:type="spellStart"/>
      <w:r w:rsidR="009B2214">
        <w:t>weissrosa</w:t>
      </w:r>
      <w:proofErr w:type="spellEnd"/>
      <w:r w:rsidR="009B2214">
        <w:t>; von Menschen, di</w:t>
      </w:r>
      <w:r w:rsidR="000139A0">
        <w:t>e wieder</w:t>
      </w:r>
    </w:p>
    <w:p w:rsidR="000139A0" w:rsidRDefault="00345870" w:rsidP="00345870">
      <w:pPr>
        <w:pStyle w:val="Liste"/>
      </w:pPr>
      <w:r>
        <w:t>60</w:t>
      </w:r>
      <w:r>
        <w:tab/>
      </w:r>
      <w:r w:rsidR="009B2214">
        <w:t xml:space="preserve">beginnen zu joggen und ihren </w:t>
      </w:r>
      <w:proofErr w:type="spellStart"/>
      <w:r w:rsidR="009B2214">
        <w:t>Schweiss</w:t>
      </w:r>
      <w:proofErr w:type="spellEnd"/>
      <w:r w:rsidR="009B2214">
        <w:t xml:space="preserve"> durch die vi</w:t>
      </w:r>
      <w:r w:rsidR="000139A0">
        <w:t xml:space="preserve">el zu sauberen </w:t>
      </w:r>
      <w:proofErr w:type="spellStart"/>
      <w:r w:rsidR="000139A0">
        <w:t>Strassen</w:t>
      </w:r>
      <w:proofErr w:type="spellEnd"/>
      <w:r w:rsidR="000139A0">
        <w:t xml:space="preserve"> tragen.</w:t>
      </w:r>
    </w:p>
    <w:p w:rsidR="000139A0" w:rsidRDefault="009B2214" w:rsidP="00345870">
      <w:pPr>
        <w:pStyle w:val="Listenfortsetzung"/>
      </w:pPr>
      <w:r>
        <w:t>Ich jogge nicht. Ich sitze hier und kaue meine Finger</w:t>
      </w:r>
      <w:r w:rsidR="000139A0">
        <w:t xml:space="preserve">nägel, trotz des </w:t>
      </w:r>
      <w:proofErr w:type="spellStart"/>
      <w:r w:rsidR="000139A0">
        <w:t>Ecrinal</w:t>
      </w:r>
      <w:proofErr w:type="spellEnd"/>
      <w:r w:rsidR="000139A0">
        <w:t>-Bitte</w:t>
      </w:r>
      <w:r w:rsidR="003D30BE">
        <w:t>rnagellacks,</w:t>
      </w:r>
    </w:p>
    <w:p w:rsidR="000139A0" w:rsidRDefault="009B2214" w:rsidP="00345870">
      <w:pPr>
        <w:pStyle w:val="Listenfortsetzung"/>
      </w:pPr>
      <w:r>
        <w:t xml:space="preserve">ich kaue, bis der </w:t>
      </w:r>
      <w:proofErr w:type="spellStart"/>
      <w:r>
        <w:t>weisse</w:t>
      </w:r>
      <w:proofErr w:type="spellEnd"/>
      <w:r>
        <w:t xml:space="preserve"> Rand abgekaut ist und noch weiter, ich drän</w:t>
      </w:r>
      <w:r w:rsidR="000139A0">
        <w:t>ge den</w:t>
      </w:r>
    </w:p>
    <w:p w:rsidR="000139A0" w:rsidRDefault="009B2214" w:rsidP="00345870">
      <w:pPr>
        <w:pStyle w:val="Listenfortsetzung"/>
      </w:pPr>
      <w:proofErr w:type="spellStart"/>
      <w:r>
        <w:lastRenderedPageBreak/>
        <w:t>weissen</w:t>
      </w:r>
      <w:proofErr w:type="spellEnd"/>
      <w:r>
        <w:t xml:space="preserve"> Rand beständig nach hinten. Vor ei</w:t>
      </w:r>
      <w:r w:rsidR="000139A0">
        <w:t>nem halben Jahr habe ich diesen</w:t>
      </w:r>
    </w:p>
    <w:p w:rsidR="000139A0" w:rsidRDefault="009B2214" w:rsidP="00345870">
      <w:pPr>
        <w:pStyle w:val="Listenfortsetzung"/>
      </w:pPr>
      <w:r>
        <w:t>ultralangweiligen Job im Staatsarchiv angeno</w:t>
      </w:r>
      <w:r w:rsidR="002819FD">
        <w:t>mmen, ich stecke den ganzen Tag</w:t>
      </w:r>
    </w:p>
    <w:p w:rsidR="000139A0" w:rsidRDefault="00345870" w:rsidP="00345870">
      <w:pPr>
        <w:pStyle w:val="Liste"/>
      </w:pPr>
      <w:r>
        <w:t>65</w:t>
      </w:r>
      <w:r>
        <w:tab/>
      </w:r>
      <w:r w:rsidR="002819FD">
        <w:t>zwi</w:t>
      </w:r>
      <w:r w:rsidR="009B2214">
        <w:t>schen Regalen tief unter der Erde, katalogisiere K</w:t>
      </w:r>
      <w:r w:rsidR="000139A0">
        <w:t>rankenakten längst verstorbener</w:t>
      </w:r>
    </w:p>
    <w:p w:rsidR="000139A0" w:rsidRDefault="009B2214" w:rsidP="00345870">
      <w:pPr>
        <w:pStyle w:val="Listenfortsetzung"/>
      </w:pPr>
      <w:r>
        <w:t xml:space="preserve">Patient*innen, ich spreche mit </w:t>
      </w:r>
      <w:proofErr w:type="spellStart"/>
      <w:r>
        <w:t>niemenschem</w:t>
      </w:r>
      <w:proofErr w:type="spellEnd"/>
      <w:r>
        <w:t>, bin z</w:t>
      </w:r>
      <w:r w:rsidR="000139A0">
        <w:t>ufrieden, bin unsichtbar, lasse</w:t>
      </w:r>
    </w:p>
    <w:p w:rsidR="000139A0" w:rsidRDefault="009B2214" w:rsidP="00345870">
      <w:pPr>
        <w:pStyle w:val="Listenfortsetzung"/>
      </w:pPr>
      <w:r>
        <w:t xml:space="preserve">meine Haare wachsen, gehe nach Hause und setze </w:t>
      </w:r>
      <w:r w:rsidR="000139A0">
        <w:t>mich hierhin, an meinen Schreib</w:t>
      </w:r>
      <w:r w:rsidR="003D30BE">
        <w:t>tisch,</w:t>
      </w:r>
    </w:p>
    <w:p w:rsidR="000139A0" w:rsidRDefault="009B2214" w:rsidP="00345870">
      <w:pPr>
        <w:pStyle w:val="Listenfortsetzung"/>
      </w:pPr>
      <w:r>
        <w:t>von wo aus ich die Buche im Nachbargarten</w:t>
      </w:r>
      <w:r w:rsidR="000139A0">
        <w:t xml:space="preserve"> sehen kann, von wo aus mir die</w:t>
      </w:r>
    </w:p>
    <w:p w:rsidR="000139A0" w:rsidRDefault="009B2214" w:rsidP="00345870">
      <w:pPr>
        <w:pStyle w:val="Listenfortsetzung"/>
      </w:pPr>
      <w:r>
        <w:t>Erinnerungen an die Blutbuche kommen, unsere Bl</w:t>
      </w:r>
      <w:r w:rsidR="000139A0">
        <w:t xml:space="preserve">utbuche, die </w:t>
      </w:r>
      <w:proofErr w:type="spellStart"/>
      <w:r w:rsidR="000139A0">
        <w:t>grosse</w:t>
      </w:r>
      <w:proofErr w:type="spellEnd"/>
      <w:r w:rsidR="000139A0">
        <w:t xml:space="preserve">, </w:t>
      </w:r>
      <w:proofErr w:type="spellStart"/>
      <w:r w:rsidR="000139A0">
        <w:t>rotlaubige</w:t>
      </w:r>
      <w:proofErr w:type="spellEnd"/>
    </w:p>
    <w:p w:rsidR="000139A0" w:rsidRDefault="00345870" w:rsidP="00345870">
      <w:pPr>
        <w:pStyle w:val="Liste"/>
      </w:pPr>
      <w:r>
        <w:t>70</w:t>
      </w:r>
      <w:r>
        <w:tab/>
      </w:r>
      <w:r w:rsidR="009B2214">
        <w:t>Buche in der Mitte unseres Gartens. Ich schreib</w:t>
      </w:r>
      <w:r w:rsidR="000139A0">
        <w:t>e. Wenn meine Freund*innen Dina</w:t>
      </w:r>
    </w:p>
    <w:p w:rsidR="000139A0" w:rsidRDefault="009B2214" w:rsidP="00345870">
      <w:pPr>
        <w:pStyle w:val="Listenfortsetzung"/>
      </w:pPr>
      <w:r>
        <w:t>und Mo, die auch irgendwo sitzen und schreiben</w:t>
      </w:r>
      <w:r w:rsidR="000139A0">
        <w:t>, mir schreiben: „Kommst du was</w:t>
      </w:r>
    </w:p>
    <w:p w:rsidR="000139A0" w:rsidRDefault="009B2214" w:rsidP="00345870">
      <w:pPr>
        <w:pStyle w:val="Listenfortsetzung"/>
      </w:pPr>
      <w:r>
        <w:t>trinken?“, dann schreibe ich nicht zurück. Ich vers</w:t>
      </w:r>
      <w:r w:rsidR="000139A0">
        <w:t>uche zu schreiben, und wenn ich</w:t>
      </w:r>
    </w:p>
    <w:p w:rsidR="000139A0" w:rsidRDefault="009B2214" w:rsidP="00345870">
      <w:pPr>
        <w:pStyle w:val="Listenfortsetzung"/>
      </w:pPr>
      <w:r>
        <w:t>nicht schreiben kann, wenn ich im Wattenmeer d</w:t>
      </w:r>
      <w:r w:rsidR="000139A0">
        <w:t>er Vergangenheit versinke, dann</w:t>
      </w:r>
    </w:p>
    <w:p w:rsidR="000139A0" w:rsidRDefault="009B2214" w:rsidP="00345870">
      <w:pPr>
        <w:pStyle w:val="Listenfortsetzung"/>
      </w:pPr>
      <w:r>
        <w:t xml:space="preserve">rasiere ich mich, </w:t>
      </w:r>
      <w:proofErr w:type="spellStart"/>
      <w:r>
        <w:t>dusche</w:t>
      </w:r>
      <w:proofErr w:type="spellEnd"/>
      <w:r>
        <w:t xml:space="preserve"> und fahre mit dem Fahrrad i</w:t>
      </w:r>
      <w:r w:rsidR="000139A0">
        <w:t xml:space="preserve">n die </w:t>
      </w:r>
      <w:proofErr w:type="spellStart"/>
      <w:r w:rsidR="000139A0">
        <w:t>Aussenbereiche</w:t>
      </w:r>
      <w:proofErr w:type="spellEnd"/>
      <w:r w:rsidR="000139A0">
        <w:t xml:space="preserve"> der Stadt,</w:t>
      </w:r>
    </w:p>
    <w:p w:rsidR="000139A0" w:rsidRDefault="00345870" w:rsidP="00345870">
      <w:pPr>
        <w:pStyle w:val="Liste"/>
      </w:pPr>
      <w:r>
        <w:t>75</w:t>
      </w:r>
      <w:r>
        <w:tab/>
      </w:r>
      <w:r w:rsidR="009B2214">
        <w:t xml:space="preserve">in die </w:t>
      </w:r>
      <w:proofErr w:type="spellStart"/>
      <w:r w:rsidR="009B2214">
        <w:t>Aussenröcke</w:t>
      </w:r>
      <w:proofErr w:type="spellEnd"/>
      <w:r w:rsidR="009B2214">
        <w:t>, wie die Engländer*innen sagen, ich suche</w:t>
      </w:r>
      <w:r w:rsidR="000139A0">
        <w:t xml:space="preserve"> die Tankstellen und</w:t>
      </w:r>
    </w:p>
    <w:p w:rsidR="000139A0" w:rsidRDefault="009B2214" w:rsidP="00345870">
      <w:pPr>
        <w:pStyle w:val="Listenfortsetzung"/>
      </w:pPr>
      <w:proofErr w:type="spellStart"/>
      <w:r>
        <w:t>Fussballplätze</w:t>
      </w:r>
      <w:proofErr w:type="spellEnd"/>
      <w:r>
        <w:t xml:space="preserve"> ab, ich tigere vor den </w:t>
      </w:r>
      <w:proofErr w:type="spellStart"/>
      <w:r>
        <w:t>Gyms</w:t>
      </w:r>
      <w:proofErr w:type="spellEnd"/>
      <w:r>
        <w:t xml:space="preserve"> auf und ab</w:t>
      </w:r>
      <w:r w:rsidR="002819FD">
        <w:t xml:space="preserve">, die </w:t>
      </w:r>
      <w:proofErr w:type="spellStart"/>
      <w:r w:rsidR="002819FD">
        <w:t>Grindr</w:t>
      </w:r>
      <w:proofErr w:type="spellEnd"/>
      <w:r w:rsidR="002819FD">
        <w:t>-App ist meine bleiche</w:t>
      </w:r>
    </w:p>
    <w:p w:rsidR="000139A0" w:rsidRDefault="009B2214" w:rsidP="00345870">
      <w:pPr>
        <w:pStyle w:val="Listenfortsetzung"/>
      </w:pPr>
      <w:r>
        <w:t>Fackel in der Nacht der Agglomeration, sie we</w:t>
      </w:r>
      <w:r w:rsidR="000139A0">
        <w:t>ist mir den Weg zu den Männern,</w:t>
      </w:r>
    </w:p>
    <w:p w:rsidR="000139A0" w:rsidRDefault="009B2214" w:rsidP="00345870">
      <w:pPr>
        <w:pStyle w:val="Listenfortsetzung"/>
      </w:pPr>
      <w:r>
        <w:t>die ich suche, die ich brauche, die ich mich brauchen lasse, von dene</w:t>
      </w:r>
      <w:r w:rsidR="000139A0">
        <w:t>n ich mir hinter</w:t>
      </w:r>
    </w:p>
    <w:p w:rsidR="000139A0" w:rsidRDefault="009B2214" w:rsidP="00345870">
      <w:pPr>
        <w:pStyle w:val="Listenfortsetzung"/>
      </w:pPr>
      <w:r>
        <w:t>dem Fahrradhäuschen den Rock hochschieben lasse […], dann gehe ich nach Hause</w:t>
      </w:r>
    </w:p>
    <w:p w:rsidR="000139A0" w:rsidRDefault="00345870" w:rsidP="00345870">
      <w:pPr>
        <w:pStyle w:val="Liste"/>
      </w:pPr>
      <w:r>
        <w:lastRenderedPageBreak/>
        <w:t>80</w:t>
      </w:r>
      <w:r>
        <w:tab/>
      </w:r>
      <w:r w:rsidR="009B2214">
        <w:t xml:space="preserve">[…]. Dann setze ich mich zurück an den Schreibtisch, </w:t>
      </w:r>
      <w:r w:rsidR="000139A0">
        <w:t>in das Blickfeld der Buche, und</w:t>
      </w:r>
    </w:p>
    <w:p w:rsidR="000139A0" w:rsidRDefault="009B2214" w:rsidP="00345870">
      <w:pPr>
        <w:pStyle w:val="Listenfortsetzung"/>
      </w:pPr>
      <w:r>
        <w:t xml:space="preserve">ich merke erst jetzt, dass ich schon diese ganze Zeit an dich schreibe. Und </w:t>
      </w:r>
      <w:r w:rsidR="000139A0">
        <w:t>wenn ich</w:t>
      </w:r>
    </w:p>
    <w:p w:rsidR="000139A0" w:rsidRDefault="009B2214" w:rsidP="00345870">
      <w:pPr>
        <w:pStyle w:val="Listenfortsetzung"/>
      </w:pPr>
      <w:r>
        <w:t>nicht schreibe, dann lese ich oder denke an die Mög</w:t>
      </w:r>
      <w:r w:rsidR="000139A0">
        <w:t>lichkeit, meinen Körper auf den</w:t>
      </w:r>
    </w:p>
    <w:p w:rsidR="000139A0" w:rsidRDefault="009B2214" w:rsidP="00345870">
      <w:pPr>
        <w:pStyle w:val="Listenfortsetzung"/>
      </w:pPr>
      <w:r>
        <w:t>Jakobsweg zu geben, ich denke an die Möglichkeit, z</w:t>
      </w:r>
      <w:r w:rsidR="000139A0">
        <w:t>u gehen, bis ich an nichts mehr</w:t>
      </w:r>
    </w:p>
    <w:p w:rsidR="000139A0" w:rsidRDefault="009B2214" w:rsidP="00345870">
      <w:pPr>
        <w:pStyle w:val="Listenfortsetzung"/>
      </w:pPr>
      <w:r>
        <w:t xml:space="preserve">denke oder nach Santiago de </w:t>
      </w:r>
      <w:proofErr w:type="spellStart"/>
      <w:r>
        <w:t>Compostela</w:t>
      </w:r>
      <w:proofErr w:type="spellEnd"/>
      <w:r>
        <w:t xml:space="preserve"> gelange </w:t>
      </w:r>
      <w:r w:rsidR="000139A0">
        <w:t>oder ans Meer, und ich denke an</w:t>
      </w:r>
    </w:p>
    <w:p w:rsidR="009B2214" w:rsidRDefault="00345870" w:rsidP="00345870">
      <w:pPr>
        <w:pStyle w:val="Liste"/>
      </w:pPr>
      <w:r>
        <w:t>85</w:t>
      </w:r>
      <w:r>
        <w:tab/>
      </w:r>
      <w:r w:rsidR="009B2214">
        <w:t>die Möglichkeit, das alles nicht zu tun.</w:t>
      </w:r>
    </w:p>
    <w:p w:rsidR="000139A0" w:rsidRDefault="009B2214" w:rsidP="00345870">
      <w:pPr>
        <w:pStyle w:val="Listenfortsetzung"/>
      </w:pPr>
      <w:r>
        <w:t>Wir sprachen nie darüber, dass du eines Nachmittag</w:t>
      </w:r>
      <w:r w:rsidR="000139A0">
        <w:t xml:space="preserve">s nicht mehr nach Hause </w:t>
      </w:r>
      <w:proofErr w:type="spellStart"/>
      <w:r w:rsidR="000139A0">
        <w:t>fandest</w:t>
      </w:r>
      <w:proofErr w:type="spellEnd"/>
    </w:p>
    <w:p w:rsidR="000139A0" w:rsidRDefault="009B2214" w:rsidP="00345870">
      <w:pPr>
        <w:pStyle w:val="Listenfortsetzung"/>
      </w:pPr>
      <w:r>
        <w:t>und Mutter einen Anruf von der Polizei erhielt. Wir sp</w:t>
      </w:r>
      <w:r w:rsidR="000139A0">
        <w:t>rachen nie darüber, dich in ein</w:t>
      </w:r>
    </w:p>
    <w:p w:rsidR="000139A0" w:rsidRDefault="009B2214" w:rsidP="00345870">
      <w:pPr>
        <w:pStyle w:val="Listenfortsetzung"/>
      </w:pPr>
      <w:r>
        <w:t>Heim zu geben, und als du einen schlimmen Schub h</w:t>
      </w:r>
      <w:r w:rsidR="000139A0">
        <w:t>attest vor einem Monat und in</w:t>
      </w:r>
    </w:p>
    <w:p w:rsidR="000139A0" w:rsidRDefault="009B2214" w:rsidP="00345870">
      <w:pPr>
        <w:pStyle w:val="Listenfortsetzung"/>
      </w:pPr>
      <w:r>
        <w:t xml:space="preserve">einem </w:t>
      </w:r>
      <w:proofErr w:type="spellStart"/>
      <w:r>
        <w:t>Rehazentrum</w:t>
      </w:r>
      <w:proofErr w:type="spellEnd"/>
      <w:r>
        <w:t xml:space="preserve"> aufgewacht bist und gefragt h</w:t>
      </w:r>
      <w:r w:rsidR="000139A0">
        <w:t>ast, wo denn der Balkon hin sei</w:t>
      </w:r>
    </w:p>
    <w:p w:rsidR="000139A0" w:rsidRDefault="00345870" w:rsidP="00345870">
      <w:pPr>
        <w:pStyle w:val="Liste"/>
      </w:pPr>
      <w:r>
        <w:t>90</w:t>
      </w:r>
      <w:r>
        <w:tab/>
      </w:r>
      <w:r w:rsidR="009B2214">
        <w:t>mit der Aussicht über Bern, da hat Mutter gesagt</w:t>
      </w:r>
      <w:r w:rsidR="000139A0">
        <w:t xml:space="preserve">: „Aber den haben sie doch </w:t>
      </w:r>
    </w:p>
    <w:p w:rsidR="000139A0" w:rsidRDefault="002819FD" w:rsidP="00345870">
      <w:pPr>
        <w:pStyle w:val="Listenfortsetzung"/>
      </w:pPr>
      <w:r>
        <w:t>abge</w:t>
      </w:r>
      <w:r w:rsidR="009B2214">
        <w:t>nommen, der war nicht mehr sicher.“ Da hast du gesagt: „Ach ja, sti</w:t>
      </w:r>
      <w:r w:rsidR="000139A0">
        <w:t>mmt“, und hast</w:t>
      </w:r>
    </w:p>
    <w:p w:rsidR="000139A0" w:rsidRDefault="009B2214" w:rsidP="00345870">
      <w:pPr>
        <w:pStyle w:val="Listenfortsetzung"/>
      </w:pPr>
      <w:r>
        <w:t xml:space="preserve">etwas zu laut über dich selbst gelacht und dann </w:t>
      </w:r>
      <w:r w:rsidR="000139A0">
        <w:t>von den Geranien auf dem Balkon</w:t>
      </w:r>
    </w:p>
    <w:p w:rsidR="000139A0" w:rsidRDefault="009B2214" w:rsidP="00345870">
      <w:pPr>
        <w:pStyle w:val="Listenfortsetzung"/>
      </w:pPr>
      <w:r>
        <w:t>gesprochen. Ich habe Mutter gehasst für ihre Feighei</w:t>
      </w:r>
      <w:r w:rsidR="000139A0">
        <w:t xml:space="preserve">t, dir nicht die Wahrheit zu </w:t>
      </w:r>
      <w:proofErr w:type="spellStart"/>
      <w:r w:rsidR="000139A0">
        <w:t>sa</w:t>
      </w:r>
      <w:proofErr w:type="spellEnd"/>
      <w:r w:rsidR="000139A0">
        <w:t>-</w:t>
      </w:r>
    </w:p>
    <w:p w:rsidR="000139A0" w:rsidRDefault="009B2214" w:rsidP="00345870">
      <w:pPr>
        <w:pStyle w:val="Listenfortsetzung"/>
      </w:pPr>
      <w:r>
        <w:t>gen, ich war erst genervt und dann gerührter von ihrer plötzlichen Sorge um d</w:t>
      </w:r>
      <w:r w:rsidR="000139A0">
        <w:t>ich, als</w:t>
      </w:r>
    </w:p>
    <w:p w:rsidR="000139A0" w:rsidRDefault="00345870" w:rsidP="00345870">
      <w:pPr>
        <w:pStyle w:val="Liste"/>
      </w:pPr>
      <w:r>
        <w:t>95</w:t>
      </w:r>
      <w:r>
        <w:tab/>
      </w:r>
      <w:r w:rsidR="009B2214">
        <w:t xml:space="preserve">ich es sein wollte. Plötzlich ist sie die </w:t>
      </w:r>
      <w:proofErr w:type="spellStart"/>
      <w:r w:rsidR="009B2214" w:rsidRPr="002819FD">
        <w:rPr>
          <w:i/>
        </w:rPr>
        <w:t>caring</w:t>
      </w:r>
      <w:proofErr w:type="spellEnd"/>
      <w:r w:rsidR="009B2214" w:rsidRPr="002819FD">
        <w:rPr>
          <w:i/>
        </w:rPr>
        <w:t xml:space="preserve"> </w:t>
      </w:r>
      <w:proofErr w:type="spellStart"/>
      <w:r w:rsidR="009B2214" w:rsidRPr="002819FD">
        <w:rPr>
          <w:i/>
        </w:rPr>
        <w:t>daughter</w:t>
      </w:r>
      <w:proofErr w:type="spellEnd"/>
      <w:r w:rsidR="009B2214">
        <w:t>, a</w:t>
      </w:r>
      <w:r w:rsidR="000139A0">
        <w:t>ber ich nicht, dachte ich, mich</w:t>
      </w:r>
    </w:p>
    <w:p w:rsidR="000139A0" w:rsidRDefault="009B2214" w:rsidP="00345870">
      <w:pPr>
        <w:pStyle w:val="Listenfortsetzung"/>
      </w:pPr>
      <w:r>
        <w:t xml:space="preserve">kriegst du nicht zur </w:t>
      </w:r>
      <w:proofErr w:type="spellStart"/>
      <w:r w:rsidRPr="002819FD">
        <w:rPr>
          <w:i/>
        </w:rPr>
        <w:t>caring</w:t>
      </w:r>
      <w:proofErr w:type="spellEnd"/>
      <w:r w:rsidRPr="002819FD">
        <w:rPr>
          <w:i/>
        </w:rPr>
        <w:t xml:space="preserve"> </w:t>
      </w:r>
      <w:proofErr w:type="spellStart"/>
      <w:r w:rsidRPr="002819FD">
        <w:rPr>
          <w:i/>
        </w:rPr>
        <w:t>daughter</w:t>
      </w:r>
      <w:proofErr w:type="spellEnd"/>
      <w:r>
        <w:t>, Mutti, und h</w:t>
      </w:r>
      <w:r w:rsidR="000139A0">
        <w:t>abe mich noch kälter von Mutter</w:t>
      </w:r>
    </w:p>
    <w:p w:rsidR="000139A0" w:rsidRDefault="009B2214" w:rsidP="00345870">
      <w:pPr>
        <w:pStyle w:val="Listenfortsetzung"/>
      </w:pPr>
      <w:r>
        <w:lastRenderedPageBreak/>
        <w:t>verabschiedet als sonst. Wir sprechen nicht über die hohe Wahrscheinlichk</w:t>
      </w:r>
      <w:r w:rsidR="000139A0">
        <w:t>eit, dass</w:t>
      </w:r>
    </w:p>
    <w:p w:rsidR="000139A0" w:rsidRDefault="009B2214" w:rsidP="00345870">
      <w:pPr>
        <w:pStyle w:val="Listenfortsetzung"/>
      </w:pPr>
      <w:r>
        <w:t>du in den nächsten sechs Monaten einen weitere</w:t>
      </w:r>
      <w:r w:rsidR="000139A0">
        <w:t>n Schub machen wirst („sie wird</w:t>
      </w:r>
    </w:p>
    <w:p w:rsidR="000139A0" w:rsidRDefault="009B2214" w:rsidP="00345870">
      <w:pPr>
        <w:pStyle w:val="Listenfortsetzung"/>
      </w:pPr>
      <w:r>
        <w:t xml:space="preserve">einen Schub machen“ – diese </w:t>
      </w:r>
      <w:proofErr w:type="spellStart"/>
      <w:r>
        <w:t>Ärzt</w:t>
      </w:r>
      <w:proofErr w:type="spellEnd"/>
      <w:r>
        <w:t>*</w:t>
      </w:r>
      <w:proofErr w:type="spellStart"/>
      <w:r>
        <w:t>innensprache</w:t>
      </w:r>
      <w:proofErr w:type="spellEnd"/>
      <w:r w:rsidR="002819FD">
        <w:t>, als würdest du das bewusst</w:t>
      </w:r>
    </w:p>
    <w:p w:rsidR="000139A0" w:rsidRDefault="00345870" w:rsidP="00345870">
      <w:pPr>
        <w:pStyle w:val="Liste"/>
      </w:pPr>
      <w:r>
        <w:t>100</w:t>
      </w:r>
      <w:r>
        <w:tab/>
      </w:r>
      <w:r w:rsidR="002819FD">
        <w:t>ma</w:t>
      </w:r>
      <w:r w:rsidR="009B2214">
        <w:t>chen), und wir sprechen nicht über die hohe Wahrsc</w:t>
      </w:r>
      <w:r w:rsidR="000139A0">
        <w:t>heinlichkeit, dass dieser Schub</w:t>
      </w:r>
    </w:p>
    <w:p w:rsidR="009B2214" w:rsidRDefault="009B2214" w:rsidP="00345870">
      <w:pPr>
        <w:pStyle w:val="Listenfortsetzung"/>
      </w:pPr>
      <w:r>
        <w:t>den Rest deines Erinnerungsvermögens tilgen wird.</w:t>
      </w:r>
    </w:p>
    <w:p w:rsidR="000139A0" w:rsidRDefault="009B2214" w:rsidP="00345870">
      <w:pPr>
        <w:pStyle w:val="Listenfortsetzung"/>
      </w:pPr>
      <w:r>
        <w:t xml:space="preserve">Jetzt ist es Nacht, und ich stelle mir vor, wie auch </w:t>
      </w:r>
      <w:r w:rsidR="000139A0">
        <w:t>du am Fenster deines Zimmers in</w:t>
      </w:r>
    </w:p>
    <w:p w:rsidR="000139A0" w:rsidRDefault="009B2214" w:rsidP="00345870">
      <w:pPr>
        <w:pStyle w:val="Listenfortsetzung"/>
      </w:pPr>
      <w:r>
        <w:t xml:space="preserve">der Reha </w:t>
      </w:r>
      <w:proofErr w:type="gramStart"/>
      <w:r>
        <w:t>stehst</w:t>
      </w:r>
      <w:proofErr w:type="gramEnd"/>
      <w:r>
        <w:t xml:space="preserve"> und der Nacht ins Gesicht schaust. Ich spüre, wie du langsam </w:t>
      </w:r>
    </w:p>
    <w:p w:rsidR="000139A0" w:rsidRDefault="003D30BE" w:rsidP="00345870">
      <w:pPr>
        <w:pStyle w:val="Listenfortsetzung"/>
      </w:pPr>
      <w:r>
        <w:t>ver</w:t>
      </w:r>
      <w:r w:rsidR="009B2214">
        <w:t xml:space="preserve">schwindest. Liebe </w:t>
      </w:r>
      <w:proofErr w:type="spellStart"/>
      <w:r w:rsidR="009B2214">
        <w:t>Grossmutter</w:t>
      </w:r>
      <w:proofErr w:type="spellEnd"/>
      <w:r w:rsidR="009B2214">
        <w:t>, ich möchte dir noc</w:t>
      </w:r>
      <w:r w:rsidR="000139A0">
        <w:t>h schreiben, bevor du ganz aus</w:t>
      </w:r>
    </w:p>
    <w:p w:rsidR="000139A0" w:rsidRDefault="00345870" w:rsidP="00345870">
      <w:pPr>
        <w:pStyle w:val="Liste"/>
      </w:pPr>
      <w:r>
        <w:t>105</w:t>
      </w:r>
      <w:r>
        <w:tab/>
      </w:r>
      <w:r w:rsidR="009B2214">
        <w:t>deinem Körper verschwunden bist oder keinen Zugr</w:t>
      </w:r>
      <w:r w:rsidR="000139A0">
        <w:t>iff auf deine Erinnerungen mehr</w:t>
      </w:r>
    </w:p>
    <w:p w:rsidR="00345870" w:rsidRDefault="009B2214" w:rsidP="00345870">
      <w:pPr>
        <w:pStyle w:val="Listenfortsetzung"/>
        <w:sectPr w:rsidR="00345870" w:rsidSect="002819FD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r>
        <w:t>hast. […]</w:t>
      </w:r>
    </w:p>
    <w:p w:rsidR="002819FD" w:rsidRDefault="002819FD" w:rsidP="002819FD">
      <w:pPr>
        <w:pStyle w:val="berschrift1"/>
      </w:pPr>
      <w:r>
        <w:lastRenderedPageBreak/>
        <w:t>Anmerkungen</w:t>
      </w:r>
    </w:p>
    <w:p w:rsidR="00345870" w:rsidRDefault="00345870" w:rsidP="00C30703">
      <w:pPr>
        <w:pStyle w:val="Liste"/>
      </w:pPr>
      <w:r>
        <w:t xml:space="preserve">(3) Lindt &amp; </w:t>
      </w:r>
      <w:proofErr w:type="spellStart"/>
      <w:r>
        <w:t>Sprüngli</w:t>
      </w:r>
      <w:proofErr w:type="spellEnd"/>
      <w:r>
        <w:t>: Schweizer Schokoladen- und Pralinenhersteller</w:t>
      </w:r>
    </w:p>
    <w:p w:rsidR="00345870" w:rsidRDefault="00345870" w:rsidP="00C30703">
      <w:pPr>
        <w:pStyle w:val="Liste"/>
      </w:pPr>
      <w:r>
        <w:t>(14) Ohrenring: Ohrring</w:t>
      </w:r>
    </w:p>
    <w:p w:rsidR="00345870" w:rsidRDefault="00345870" w:rsidP="00C30703">
      <w:pPr>
        <w:pStyle w:val="Liste"/>
      </w:pPr>
      <w:r>
        <w:t>(23) Foucault: Michel Foucault (1926</w:t>
      </w:r>
      <w:r w:rsidR="00C30703">
        <w:t>–</w:t>
      </w:r>
      <w:r>
        <w:t>1984): französischer Philosoph</w:t>
      </w:r>
    </w:p>
    <w:p w:rsidR="00345870" w:rsidRDefault="00345870" w:rsidP="00C30703">
      <w:pPr>
        <w:pStyle w:val="Liste"/>
      </w:pPr>
      <w:r>
        <w:t>(24) Matur: kurz für: Maturität bzw. Maturitätsprüfung, in der Schweiz die Prüfung zur Hochschulreife</w:t>
      </w:r>
    </w:p>
    <w:p w:rsidR="00345870" w:rsidRDefault="00345870" w:rsidP="00C30703">
      <w:pPr>
        <w:pStyle w:val="Liste"/>
      </w:pPr>
      <w:r>
        <w:t>(28) Antiandrogene: Arzneistoffe, welche die Wirkung der männlichen Sexualhormone hemmen</w:t>
      </w:r>
    </w:p>
    <w:p w:rsidR="00345870" w:rsidRDefault="00345870" w:rsidP="00C30703">
      <w:pPr>
        <w:pStyle w:val="Liste"/>
      </w:pPr>
      <w:r>
        <w:t>(34) Burschenschaft: Studentenverbindung</w:t>
      </w:r>
    </w:p>
    <w:p w:rsidR="00345870" w:rsidRDefault="00345870" w:rsidP="00C30703">
      <w:pPr>
        <w:pStyle w:val="Liste"/>
      </w:pPr>
      <w:r>
        <w:t>(41) Heteronormativität: Weltanschauung, welche die Heterosexualität als soziale Norm setzt</w:t>
      </w:r>
    </w:p>
    <w:p w:rsidR="00345870" w:rsidRDefault="00345870" w:rsidP="00C30703">
      <w:pPr>
        <w:pStyle w:val="Liste"/>
      </w:pPr>
      <w:r>
        <w:t xml:space="preserve">(41) </w:t>
      </w:r>
      <w:proofErr w:type="spellStart"/>
      <w:r>
        <w:t>Queerness</w:t>
      </w:r>
      <w:proofErr w:type="spellEnd"/>
      <w:r>
        <w:t>: Substantiv zu „</w:t>
      </w:r>
      <w:proofErr w:type="spellStart"/>
      <w:r>
        <w:t>queer</w:t>
      </w:r>
      <w:proofErr w:type="spellEnd"/>
      <w:r>
        <w:t>“; Bezeichnung für sexuelle O</w:t>
      </w:r>
      <w:r w:rsidR="00C30703">
        <w:t>rientierungen, die nicht hetero</w:t>
      </w:r>
      <w:r>
        <w:t>sexuell sind, sowie Geschlechtsidentitäten von Menschen, die sich nicht ausschließlich als männlich oder weiblich identifizieren</w:t>
      </w:r>
    </w:p>
    <w:p w:rsidR="00345870" w:rsidRDefault="00345870" w:rsidP="00C30703">
      <w:pPr>
        <w:pStyle w:val="Liste"/>
      </w:pPr>
      <w:r>
        <w:t xml:space="preserve">(47) Jakobsweg: Sammelbegriff für europäische Pilgerwege zum Grab des Apostels Jakobus nach Santiago de </w:t>
      </w:r>
      <w:proofErr w:type="spellStart"/>
      <w:r>
        <w:t>Compostela</w:t>
      </w:r>
      <w:proofErr w:type="spellEnd"/>
      <w:r>
        <w:t xml:space="preserve"> in Spanien</w:t>
      </w:r>
    </w:p>
    <w:p w:rsidR="00345870" w:rsidRDefault="00345870" w:rsidP="00C30703">
      <w:pPr>
        <w:pStyle w:val="Liste"/>
      </w:pPr>
      <w:r>
        <w:t xml:space="preserve">(58 f.) </w:t>
      </w:r>
      <w:proofErr w:type="spellStart"/>
      <w:r>
        <w:t>Bodnant</w:t>
      </w:r>
      <w:proofErr w:type="spellEnd"/>
      <w:r>
        <w:t>-Schneeballblüten: Blüten eines Zierstrauchs</w:t>
      </w:r>
    </w:p>
    <w:p w:rsidR="00345870" w:rsidRDefault="00345870" w:rsidP="00C30703">
      <w:pPr>
        <w:pStyle w:val="Liste"/>
      </w:pPr>
      <w:r>
        <w:t xml:space="preserve">(61 f.) </w:t>
      </w:r>
      <w:proofErr w:type="spellStart"/>
      <w:r>
        <w:t>Ecrinal</w:t>
      </w:r>
      <w:proofErr w:type="spellEnd"/>
      <w:r>
        <w:t>-Bitternagellack: Nagellack, der durch seinen bitteren Geschmack das Nägelkauen verhindern soll</w:t>
      </w:r>
    </w:p>
    <w:p w:rsidR="00345870" w:rsidRDefault="00345870" w:rsidP="00C30703">
      <w:pPr>
        <w:pStyle w:val="Liste"/>
      </w:pPr>
      <w:r>
        <w:t xml:space="preserve">(75) </w:t>
      </w:r>
      <w:proofErr w:type="spellStart"/>
      <w:r>
        <w:t>Aussenröcke</w:t>
      </w:r>
      <w:proofErr w:type="spellEnd"/>
      <w:r>
        <w:t>: Stadt-/Ortsrand, abgeleitet vom englischen Begriff „</w:t>
      </w:r>
      <w:proofErr w:type="spellStart"/>
      <w:r>
        <w:t>outskirts</w:t>
      </w:r>
      <w:proofErr w:type="spellEnd"/>
      <w:r>
        <w:t>“ (Pl.)</w:t>
      </w:r>
    </w:p>
    <w:p w:rsidR="00345870" w:rsidRDefault="00345870" w:rsidP="00C30703">
      <w:pPr>
        <w:pStyle w:val="Liste"/>
      </w:pPr>
      <w:r>
        <w:t xml:space="preserve">(76) </w:t>
      </w:r>
      <w:proofErr w:type="spellStart"/>
      <w:r>
        <w:t>Grindr</w:t>
      </w:r>
      <w:proofErr w:type="spellEnd"/>
      <w:r>
        <w:t>-App: Dating-App, die es u. a. ermöglicht, homo- und bisexuelle Männer in der näheren Umgebung zu lokalisieren und mit ihnen Kontakt aufzunehmen</w:t>
      </w:r>
    </w:p>
    <w:p w:rsidR="00345870" w:rsidRDefault="00345870" w:rsidP="00C30703">
      <w:pPr>
        <w:pStyle w:val="Liste"/>
      </w:pPr>
      <w:r>
        <w:t>(77) Agglomeration: Ballungsgebiet</w:t>
      </w:r>
    </w:p>
    <w:p w:rsidR="00345870" w:rsidRDefault="00345870" w:rsidP="00C30703">
      <w:pPr>
        <w:pStyle w:val="Liste"/>
      </w:pPr>
      <w:r>
        <w:t xml:space="preserve">(95) </w:t>
      </w:r>
      <w:proofErr w:type="spellStart"/>
      <w:r>
        <w:t>caring</w:t>
      </w:r>
      <w:proofErr w:type="spellEnd"/>
      <w:r>
        <w:t xml:space="preserve"> </w:t>
      </w:r>
      <w:proofErr w:type="spellStart"/>
      <w:r>
        <w:t>daughter</w:t>
      </w:r>
      <w:proofErr w:type="spellEnd"/>
      <w:r>
        <w:t>: engl.: fürsorgliche Tochter</w:t>
      </w:r>
    </w:p>
    <w:p w:rsidR="009A4E50" w:rsidRDefault="009A4E50" w:rsidP="009A4E50"/>
    <w:p w:rsidR="00345870" w:rsidRPr="00345870" w:rsidRDefault="00345870" w:rsidP="009A4E50">
      <w:r w:rsidRPr="00345870">
        <w:t xml:space="preserve">Rechtschreibung und Zeichensetzung entsprechen der Textquelle </w:t>
      </w:r>
      <w:r w:rsidR="009A4E50">
        <w:br/>
      </w:r>
      <w:r w:rsidRPr="00345870">
        <w:t>(Schweizer Orthografie).</w:t>
      </w:r>
    </w:p>
    <w:sectPr w:rsidR="00345870" w:rsidRPr="003458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9D3" w:rsidRDefault="009929D3" w:rsidP="00EF04EC">
      <w:pPr>
        <w:spacing w:after="0" w:line="240" w:lineRule="auto"/>
      </w:pPr>
      <w:r>
        <w:separator/>
      </w:r>
    </w:p>
  </w:endnote>
  <w:endnote w:type="continuationSeparator" w:id="0">
    <w:p w:rsidR="009929D3" w:rsidRDefault="009929D3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EB" w:rsidRDefault="00723D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 -</w:t>
        </w:r>
        <w:r w:rsidRPr="00847241">
          <w:rPr>
            <w:color w:val="000000" w:themeColor="text1"/>
          </w:rPr>
          <w:t xml:space="preserve"> </w:t>
        </w:r>
        <w:r w:rsidR="00C30703">
          <w:rPr>
            <w:color w:val="000000" w:themeColor="text1"/>
          </w:rPr>
          <w:t>Deutsch</w:t>
        </w:r>
        <w:r w:rsidR="00847241" w:rsidRPr="00847241">
          <w:rPr>
            <w:color w:val="000000" w:themeColor="text1"/>
          </w:rPr>
          <w:t xml:space="preserve"> </w:t>
        </w:r>
        <w:proofErr w:type="spellStart"/>
        <w:r w:rsidR="00847241" w:rsidRPr="00847241">
          <w:rPr>
            <w:color w:val="000000" w:themeColor="text1"/>
          </w:rPr>
          <w:t>eA</w:t>
        </w:r>
        <w:proofErr w:type="spellEnd"/>
        <w:r w:rsidR="00847241" w:rsidRPr="00847241">
          <w:rPr>
            <w:color w:val="000000" w:themeColor="text1"/>
          </w:rPr>
          <w:t xml:space="preserve"> </w:t>
        </w:r>
        <w:r w:rsidR="00723DEB">
          <w:rPr>
            <w:color w:val="000000" w:themeColor="text1"/>
          </w:rPr>
          <w:t xml:space="preserve">Aufgabe </w:t>
        </w:r>
        <w:r w:rsidR="006F4B1D">
          <w:rPr>
            <w:color w:val="000000" w:themeColor="text1"/>
          </w:rPr>
          <w:t>III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847241">
              <w:rPr>
                <w:color w:val="000000" w:themeColor="text1"/>
              </w:rPr>
              <w:t xml:space="preserve"> </w:t>
            </w:r>
            <w:r>
              <w:t xml:space="preserve">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C55D4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C55D4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EB" w:rsidRDefault="00723D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9D3" w:rsidRDefault="009929D3" w:rsidP="00EF04EC">
      <w:pPr>
        <w:spacing w:after="0" w:line="240" w:lineRule="auto"/>
      </w:pPr>
      <w:r>
        <w:separator/>
      </w:r>
    </w:p>
  </w:footnote>
  <w:footnote w:type="continuationSeparator" w:id="0">
    <w:p w:rsidR="009929D3" w:rsidRDefault="009929D3" w:rsidP="00EF0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EB" w:rsidRDefault="00723D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EB" w:rsidRDefault="00723DE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EB" w:rsidRDefault="00723DE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6DB0"/>
    <w:rsid w:val="000139A0"/>
    <w:rsid w:val="00022183"/>
    <w:rsid w:val="00036F44"/>
    <w:rsid w:val="000838ED"/>
    <w:rsid w:val="00257089"/>
    <w:rsid w:val="002819FD"/>
    <w:rsid w:val="00290905"/>
    <w:rsid w:val="00296825"/>
    <w:rsid w:val="002C3032"/>
    <w:rsid w:val="00327594"/>
    <w:rsid w:val="00345870"/>
    <w:rsid w:val="003B450E"/>
    <w:rsid w:val="003D30BE"/>
    <w:rsid w:val="0042493E"/>
    <w:rsid w:val="004A4F7A"/>
    <w:rsid w:val="004B3DC5"/>
    <w:rsid w:val="004B4716"/>
    <w:rsid w:val="004B595C"/>
    <w:rsid w:val="004C55D4"/>
    <w:rsid w:val="00597DB8"/>
    <w:rsid w:val="005F3C17"/>
    <w:rsid w:val="00651993"/>
    <w:rsid w:val="0066098C"/>
    <w:rsid w:val="006965CC"/>
    <w:rsid w:val="006C2C59"/>
    <w:rsid w:val="006F4B1D"/>
    <w:rsid w:val="00723DEB"/>
    <w:rsid w:val="007F64DE"/>
    <w:rsid w:val="00847241"/>
    <w:rsid w:val="008F32B4"/>
    <w:rsid w:val="008F63FB"/>
    <w:rsid w:val="009176D4"/>
    <w:rsid w:val="00923BA3"/>
    <w:rsid w:val="009929D3"/>
    <w:rsid w:val="009A4E50"/>
    <w:rsid w:val="009B2214"/>
    <w:rsid w:val="009E5CE2"/>
    <w:rsid w:val="009E6FA1"/>
    <w:rsid w:val="009F7DF3"/>
    <w:rsid w:val="00A0791F"/>
    <w:rsid w:val="00A27E56"/>
    <w:rsid w:val="00A57D50"/>
    <w:rsid w:val="00A95E85"/>
    <w:rsid w:val="00B17B36"/>
    <w:rsid w:val="00B37813"/>
    <w:rsid w:val="00B42B92"/>
    <w:rsid w:val="00BA0894"/>
    <w:rsid w:val="00BF041C"/>
    <w:rsid w:val="00BF5D39"/>
    <w:rsid w:val="00C11AFC"/>
    <w:rsid w:val="00C30703"/>
    <w:rsid w:val="00C370A1"/>
    <w:rsid w:val="00CE6518"/>
    <w:rsid w:val="00D36975"/>
    <w:rsid w:val="00D649C5"/>
    <w:rsid w:val="00D80B6D"/>
    <w:rsid w:val="00E1680C"/>
    <w:rsid w:val="00E453A9"/>
    <w:rsid w:val="00E53DF3"/>
    <w:rsid w:val="00E67B7D"/>
    <w:rsid w:val="00EE72EE"/>
    <w:rsid w:val="00EF04EC"/>
    <w:rsid w:val="00F029B6"/>
    <w:rsid w:val="00F14E51"/>
    <w:rsid w:val="00F478E1"/>
    <w:rsid w:val="00FD5FE0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29B6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19FD"/>
    <w:pPr>
      <w:keepNext/>
      <w:pBdr>
        <w:top w:val="single" w:sz="18" w:space="10" w:color="C00000"/>
        <w:left w:val="single" w:sz="18" w:space="10" w:color="C00000"/>
        <w:bottom w:val="single" w:sz="18" w:space="0" w:color="C00000"/>
        <w:right w:val="single" w:sz="18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19FD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724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19F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19FD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724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84724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21869-A311-4261-A467-A96A378C2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1420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7</cp:revision>
  <dcterms:created xsi:type="dcterms:W3CDTF">2024-04-03T13:28:00Z</dcterms:created>
  <dcterms:modified xsi:type="dcterms:W3CDTF">2024-08-09T12:29:00Z</dcterms:modified>
</cp:coreProperties>
</file>