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7E6272" w:rsidRDefault="00844C56" w:rsidP="007E6272">
      <w:pPr>
        <w:pStyle w:val="berschrift1"/>
      </w:pPr>
      <w:r w:rsidRPr="0032348C">
        <w:t>Abschlussprüfung Frühjahr 20</w:t>
      </w:r>
      <w:r w:rsidR="00B77818">
        <w:t>2</w:t>
      </w:r>
      <w:r w:rsidR="007C3AA2">
        <w:t>2</w:t>
      </w:r>
    </w:p>
    <w:p w:rsidR="007E6272" w:rsidRPr="007E6272" w:rsidRDefault="007C3AA2" w:rsidP="007C3AA2">
      <w:pPr>
        <w:pStyle w:val="berschrift1"/>
        <w:ind w:left="0" w:firstLine="0"/>
      </w:pPr>
      <w:r>
        <w:t>Fachinformatiker</w:t>
      </w:r>
      <w:r>
        <w:br/>
        <w:t>Fachinformatikerin</w:t>
      </w:r>
      <w:r>
        <w:br/>
        <w:t>Anwendungsentwicklung</w:t>
      </w:r>
    </w:p>
    <w:p w:rsidR="00844C56" w:rsidRPr="0032348C" w:rsidRDefault="007C3AA2" w:rsidP="007E6272">
      <w:pPr>
        <w:pStyle w:val="berschrift2"/>
      </w:pPr>
      <w:r>
        <w:t>1201</w:t>
      </w:r>
    </w:p>
    <w:p w:rsidR="00844C56" w:rsidRDefault="00C45D8A" w:rsidP="007E6272">
      <w:pPr>
        <w:pStyle w:val="berschrift3"/>
      </w:pPr>
      <w:r w:rsidRPr="00A261F6">
        <w:rPr>
          <w:rStyle w:val="berschrift2Zchn"/>
          <w:b/>
          <w:bCs/>
          <w:iCs w:val="0"/>
          <w:sz w:val="28"/>
          <w:szCs w:val="26"/>
        </w:rPr>
        <w:t>Diese Kopfleiste bitte unbedingt ausfüllen</w:t>
      </w:r>
      <w:r w:rsidRPr="00A261F6">
        <w:t>!</w:t>
      </w:r>
    </w:p>
    <w:p w:rsidR="00844C56" w:rsidRPr="007E6272" w:rsidRDefault="00C45D8A" w:rsidP="007E6272">
      <w:r w:rsidRPr="007E6272">
        <w:t>Familienname</w:t>
      </w:r>
      <w:r w:rsidR="00492220">
        <w:t xml:space="preserve">: </w:t>
      </w:r>
      <w:r w:rsidR="00492220" w:rsidRPr="00492220">
        <w:t>_</w:t>
      </w:r>
      <w:r w:rsidR="00492220" w:rsidRPr="00492220">
        <w:rPr>
          <w:highlight w:val="yellow"/>
        </w:rPr>
        <w:t>...</w:t>
      </w:r>
      <w:r w:rsidR="00492220" w:rsidRPr="00492220">
        <w:t>_</w:t>
      </w:r>
    </w:p>
    <w:p w:rsidR="00844C56" w:rsidRPr="007E6272" w:rsidRDefault="00C45D8A" w:rsidP="007E6272">
      <w:r w:rsidRPr="007E6272">
        <w:t>Vorname</w:t>
      </w:r>
      <w:r w:rsidR="00844C56" w:rsidRPr="007E6272">
        <w:t>:</w:t>
      </w:r>
      <w:r w:rsidRPr="007E6272">
        <w:t xml:space="preserve"> </w:t>
      </w:r>
      <w:r w:rsidR="00492220" w:rsidRPr="00492220">
        <w:t>_</w:t>
      </w:r>
      <w:r w:rsidR="00492220" w:rsidRPr="00492220">
        <w:rPr>
          <w:highlight w:val="yellow"/>
        </w:rPr>
        <w:t>...</w:t>
      </w:r>
      <w:r w:rsidR="00492220" w:rsidRPr="00492220">
        <w:t>_</w:t>
      </w:r>
    </w:p>
    <w:p w:rsidR="00844C56" w:rsidRPr="007E6272" w:rsidRDefault="00C45D8A" w:rsidP="007E6272">
      <w:r w:rsidRPr="007E6272">
        <w:t>IHK-Nummer</w:t>
      </w:r>
      <w:r w:rsidR="00844C56" w:rsidRPr="007E6272">
        <w:t xml:space="preserve">: </w:t>
      </w:r>
      <w:r w:rsidR="00492220" w:rsidRPr="00492220">
        <w:t>_</w:t>
      </w:r>
      <w:r w:rsidR="00492220" w:rsidRPr="00492220">
        <w:rPr>
          <w:highlight w:val="yellow"/>
        </w:rPr>
        <w:t>...</w:t>
      </w:r>
      <w:r w:rsidR="00492220" w:rsidRPr="00492220">
        <w:t>_</w:t>
      </w:r>
    </w:p>
    <w:p w:rsidR="00C45D8A" w:rsidRPr="007E6272" w:rsidRDefault="00C45D8A" w:rsidP="007E6272">
      <w:r w:rsidRPr="007E6272">
        <w:t>Prüflingsnummer</w:t>
      </w:r>
      <w:r w:rsidR="00844C56" w:rsidRPr="007E6272">
        <w:t xml:space="preserve">: </w:t>
      </w:r>
      <w:r w:rsidR="00492220" w:rsidRPr="00492220">
        <w:t>_</w:t>
      </w:r>
      <w:r w:rsidR="00492220" w:rsidRPr="00492220">
        <w:rPr>
          <w:highlight w:val="yellow"/>
        </w:rPr>
        <w:t>...</w:t>
      </w:r>
      <w:r w:rsidR="00492220" w:rsidRPr="00492220">
        <w:t>_</w:t>
      </w:r>
    </w:p>
    <w:p w:rsidR="007C3AA2" w:rsidRDefault="007C3AA2" w:rsidP="007E6272"/>
    <w:p w:rsidR="00C45D8A" w:rsidRDefault="007C3AA2" w:rsidP="007C3AA2">
      <w:pPr>
        <w:pStyle w:val="berschrift4"/>
      </w:pPr>
      <w:r>
        <w:t>Termin: Mittwoch, 30. März 2022</w:t>
      </w:r>
    </w:p>
    <w:p w:rsidR="007C3AA2" w:rsidRPr="007E6272" w:rsidRDefault="007C3AA2" w:rsidP="007E6272"/>
    <w:p w:rsidR="00C45D8A" w:rsidRPr="0032348C" w:rsidRDefault="00C45D8A" w:rsidP="007E6272">
      <w:pPr>
        <w:pStyle w:val="berschrift3"/>
      </w:pPr>
      <w:r w:rsidRPr="0032348C">
        <w:t>Teil 1 der Abschlussprüfung</w:t>
      </w:r>
    </w:p>
    <w:p w:rsidR="00C45D8A" w:rsidRPr="0032348C" w:rsidRDefault="00C45D8A" w:rsidP="007C3AA2">
      <w:r w:rsidRPr="0032348C">
        <w:t>4 Aufgaben mit Anlage</w:t>
      </w:r>
    </w:p>
    <w:p w:rsidR="00844C56" w:rsidRPr="0032348C" w:rsidRDefault="007C3AA2" w:rsidP="007C3AA2">
      <w:r>
        <w:t>9</w:t>
      </w:r>
      <w:r w:rsidR="00C45D8A" w:rsidRPr="0032348C">
        <w:t>0 Minuten Prüfungszeit</w:t>
      </w:r>
    </w:p>
    <w:p w:rsidR="00C45D8A" w:rsidRDefault="00C45D8A" w:rsidP="007C3AA2">
      <w:r w:rsidRPr="0032348C">
        <w:t>100 Punkte</w:t>
      </w:r>
    </w:p>
    <w:p w:rsidR="00B77818" w:rsidRDefault="00B77818" w:rsidP="00B77818"/>
    <w:p w:rsidR="00B77818" w:rsidRDefault="00B77818" w:rsidP="00B77818">
      <w:pPr>
        <w:pStyle w:val="berschrift4"/>
      </w:pPr>
      <w:r>
        <w:t>Hinweis:</w:t>
      </w:r>
    </w:p>
    <w:p w:rsidR="00B77818" w:rsidRDefault="00B77818" w:rsidP="00B77818">
      <w:pPr>
        <w:spacing w:after="0"/>
      </w:pPr>
      <w:r>
        <w:t xml:space="preserve">Bei der Bearbeitung der Aufgaben ist von einem gewöhnlichen Geschäftsbetrieb auszugehen, der </w:t>
      </w:r>
      <w:r w:rsidRPr="007C3AA2">
        <w:rPr>
          <w:b/>
        </w:rPr>
        <w:t>nicht</w:t>
      </w:r>
      <w:r>
        <w:t xml:space="preserve"> durch die COVID-19-Pandemie beeinflusst bzw. durch entsprechende behördliche Verfügungen eingeschränkt ist.</w:t>
      </w:r>
    </w:p>
    <w:p w:rsidR="00B77818" w:rsidRDefault="00B77818" w:rsidP="00492220"/>
    <w:p w:rsidR="00492220" w:rsidRDefault="00492220" w:rsidP="00492220">
      <w:pPr>
        <w:pStyle w:val="berschrift4"/>
      </w:pPr>
      <w:r>
        <w:t>Hinweis zu dieser Übertragung:</w:t>
      </w:r>
    </w:p>
    <w:p w:rsidR="00492220" w:rsidRPr="00492220" w:rsidRDefault="00492220" w:rsidP="00492220">
      <w:r>
        <w:t xml:space="preserve">Lücken sind hier so gekennzeichnet: </w:t>
      </w:r>
      <w:r w:rsidRPr="00492220">
        <w:t>_</w:t>
      </w:r>
      <w:r w:rsidRPr="00492220">
        <w:rPr>
          <w:highlight w:val="yellow"/>
        </w:rPr>
        <w:t>...</w:t>
      </w:r>
      <w:r w:rsidRPr="00492220">
        <w:t>_</w:t>
      </w:r>
    </w:p>
    <w:p w:rsidR="00492220" w:rsidRPr="00AA2F54" w:rsidRDefault="00492220" w:rsidP="00492220">
      <w:r w:rsidRPr="000852A4">
        <w:t xml:space="preserve">Tipp: Überschreiben Sie die drei Punkte mit der Antwort. Wenn Sie die Unterstriche </w:t>
      </w:r>
      <w:r>
        <w:t>„</w:t>
      </w:r>
      <w:r w:rsidRPr="000852A4">
        <w:t>_</w:t>
      </w:r>
      <w:r>
        <w:t>“</w:t>
      </w:r>
      <w:r w:rsidRPr="000852A4">
        <w:t xml:space="preserve"> nicht überschreiben, können Sie später die Lösungen durch </w:t>
      </w:r>
      <w:r>
        <w:t>„</w:t>
      </w:r>
      <w:proofErr w:type="spellStart"/>
      <w:r w:rsidRPr="000852A4">
        <w:t>STRG+f</w:t>
      </w:r>
      <w:proofErr w:type="spellEnd"/>
      <w:r w:rsidRPr="000852A4">
        <w:t xml:space="preserve"> _</w:t>
      </w:r>
      <w:r>
        <w:t>“</w:t>
      </w:r>
      <w:r w:rsidRPr="000852A4">
        <w:t xml:space="preserve"> schnell finden. Mit </w:t>
      </w:r>
      <w:r>
        <w:t>„</w:t>
      </w:r>
      <w:proofErr w:type="spellStart"/>
      <w:r w:rsidRPr="000852A4">
        <w:t>STRG+f</w:t>
      </w:r>
      <w:proofErr w:type="spellEnd"/>
      <w:r w:rsidRPr="000852A4">
        <w:t xml:space="preserve"> _..._</w:t>
      </w:r>
      <w:r>
        <w:t>“</w:t>
      </w:r>
      <w:r w:rsidRPr="000852A4">
        <w:t xml:space="preserve"> finden Sie alle Lücken, die noch</w:t>
      </w:r>
      <w:r>
        <w:t xml:space="preserve"> ausgefüllt werden müssen.</w:t>
      </w:r>
    </w:p>
    <w:p w:rsidR="00492220" w:rsidRPr="0032348C" w:rsidRDefault="00492220" w:rsidP="00492220"/>
    <w:p w:rsidR="00A40013" w:rsidRDefault="00A40013">
      <w:pPr>
        <w:spacing w:after="0"/>
        <w:rPr>
          <w:rFonts w:eastAsia="Times New Roman"/>
          <w:color w:val="000000"/>
        </w:rPr>
      </w:pPr>
      <w:r>
        <w:rPr>
          <w:rFonts w:eastAsia="Times New Roman"/>
          <w:color w:val="000000"/>
        </w:rPr>
        <w:br w:type="page"/>
      </w:r>
    </w:p>
    <w:p w:rsidR="00C45D8A" w:rsidRPr="0032348C" w:rsidRDefault="00C45D8A" w:rsidP="007E6272">
      <w:pPr>
        <w:pStyle w:val="berschrift4"/>
      </w:pPr>
      <w:r w:rsidRPr="0032348C">
        <w:lastRenderedPageBreak/>
        <w:t>Bearbeitungshinweise</w:t>
      </w:r>
    </w:p>
    <w:p w:rsidR="007C3AA2" w:rsidRDefault="007C3AA2" w:rsidP="007C3AA2">
      <w:pPr>
        <w:pStyle w:val="Liste"/>
      </w:pPr>
      <w:r>
        <w:t>1.</w:t>
      </w:r>
      <w:r>
        <w:tab/>
        <w:t xml:space="preserve">Bevor Sie mit der Bearbeitung der Aufgaben beginnen, überprüfen Sie bitte die </w:t>
      </w:r>
      <w:r w:rsidRPr="00D75CCF">
        <w:rPr>
          <w:b/>
        </w:rPr>
        <w:t>Vollständigkeit</w:t>
      </w:r>
      <w:r>
        <w:t xml:space="preserve"> dieses Aufgabensatzes. Die Anzahl der zu bearbeitenden Aufgaben ist auf dem Deckblatt links angegeben. Wenden Sie sich bei Unstimmigkeiten sofort an die Aufsicht, weil Reklamationen am Ende der Prüfung nicht anerkannt werden können.</w:t>
      </w:r>
    </w:p>
    <w:p w:rsidR="007C3AA2" w:rsidRDefault="007C3AA2" w:rsidP="007C3AA2">
      <w:pPr>
        <w:pStyle w:val="Liste"/>
      </w:pPr>
      <w:r>
        <w:t>2.</w:t>
      </w:r>
      <w:r>
        <w:tab/>
        <w:t xml:space="preserve">Füllen Sie zuerst die </w:t>
      </w:r>
      <w:r w:rsidRPr="00D75CCF">
        <w:rPr>
          <w:b/>
        </w:rPr>
        <w:t>Kopfzeile</w:t>
      </w:r>
      <w:r>
        <w:t xml:space="preserve"> aus. Tragen Sie Ihren Familiennamen, Ihren Vornamen und Ihre Prüflings-Nr. in die </w:t>
      </w:r>
      <w:proofErr w:type="gramStart"/>
      <w:r>
        <w:t>oben stehenden</w:t>
      </w:r>
      <w:proofErr w:type="gramEnd"/>
      <w:r>
        <w:t xml:space="preserve"> Felder ein.</w:t>
      </w:r>
    </w:p>
    <w:p w:rsidR="007C3AA2" w:rsidRDefault="007C3AA2" w:rsidP="007C3AA2">
      <w:pPr>
        <w:pStyle w:val="Liste"/>
      </w:pPr>
      <w:r>
        <w:t>3.</w:t>
      </w:r>
      <w:r>
        <w:tab/>
        <w:t xml:space="preserve">Lesen Sie bitte den </w:t>
      </w:r>
      <w:r w:rsidRPr="00D75CCF">
        <w:rPr>
          <w:b/>
        </w:rPr>
        <w:t>Text</w:t>
      </w:r>
      <w:r>
        <w:t xml:space="preserve"> der Aufgaben ganz durch, bevor Sie mit der Bearbeitung beginnen.</w:t>
      </w:r>
    </w:p>
    <w:p w:rsidR="007C3AA2" w:rsidRDefault="007C3AA2" w:rsidP="007C3AA2">
      <w:pPr>
        <w:pStyle w:val="Liste"/>
      </w:pPr>
      <w:r>
        <w:t>4.</w:t>
      </w:r>
      <w:r>
        <w:tab/>
        <w:t xml:space="preserve">Halten Sie sich bei der Bearbeitung der Aufgaben genau an die </w:t>
      </w:r>
      <w:r w:rsidRPr="00D75CCF">
        <w:rPr>
          <w:b/>
        </w:rPr>
        <w:t>Vorgaben der Aufgabenstellung</w:t>
      </w:r>
      <w:r>
        <w:t xml:space="preserve"> zum Umfang der Lösung. Wenn z. B. vier Angaben gefordert werden und Sie sechs Angaben anführen, werden nur die ersten vier Angaben bewertet.</w:t>
      </w:r>
    </w:p>
    <w:p w:rsidR="007C3AA2" w:rsidRDefault="007C3AA2" w:rsidP="007C3AA2">
      <w:pPr>
        <w:pStyle w:val="Liste"/>
      </w:pPr>
      <w:r>
        <w:t>5.</w:t>
      </w:r>
      <w:r>
        <w:tab/>
        <w:t xml:space="preserve">Tragen Sie die frei zu formulierenden </w:t>
      </w:r>
      <w:r w:rsidRPr="00D75CCF">
        <w:rPr>
          <w:b/>
        </w:rPr>
        <w:t>Antworten dieser offenen Aufgaben</w:t>
      </w:r>
      <w:r>
        <w:t xml:space="preserve"> in die dafür lt. Aufgabenstellung vorgesehenen Bereiche (Lösungszeilen, Formulare, Tabellen u. a.) des Arbeitsbogens ein.</w:t>
      </w:r>
    </w:p>
    <w:p w:rsidR="007C3AA2" w:rsidRDefault="007C3AA2" w:rsidP="007C3AA2">
      <w:pPr>
        <w:pStyle w:val="Liste"/>
      </w:pPr>
      <w:r>
        <w:t>6.</w:t>
      </w:r>
      <w:r>
        <w:tab/>
        <w:t xml:space="preserve">Sofern nicht ausdrücklich ein Brief oder eine Formulierung in ganzen Sätzen gefordert werden, ist eine </w:t>
      </w:r>
      <w:r w:rsidRPr="00D75CCF">
        <w:rPr>
          <w:b/>
        </w:rPr>
        <w:t>stichwortartige Beantwortung</w:t>
      </w:r>
      <w:r>
        <w:t xml:space="preserve"> zulässig.</w:t>
      </w:r>
    </w:p>
    <w:p w:rsidR="007C3AA2" w:rsidRDefault="007C3AA2" w:rsidP="007C3AA2">
      <w:pPr>
        <w:pStyle w:val="Liste"/>
      </w:pPr>
      <w:r>
        <w:t>7.</w:t>
      </w:r>
      <w:r>
        <w:tab/>
        <w:t xml:space="preserve">Schreiben Sie deutlich und gut lesbar. Ein nicht eindeutig zuzuordnendes oder </w:t>
      </w:r>
      <w:r w:rsidRPr="00D75CCF">
        <w:rPr>
          <w:b/>
        </w:rPr>
        <w:t>unleserliches Ergebnis</w:t>
      </w:r>
      <w:r>
        <w:t xml:space="preserve"> wird als </w:t>
      </w:r>
      <w:r w:rsidRPr="00D75CCF">
        <w:rPr>
          <w:b/>
        </w:rPr>
        <w:t>falsch</w:t>
      </w:r>
      <w:r>
        <w:t xml:space="preserve"> gewertet.</w:t>
      </w:r>
    </w:p>
    <w:p w:rsidR="007C3AA2" w:rsidRDefault="007C3AA2" w:rsidP="007C3AA2">
      <w:pPr>
        <w:pStyle w:val="Liste"/>
      </w:pPr>
      <w:r>
        <w:t>8.</w:t>
      </w:r>
      <w:r>
        <w:tab/>
        <w:t xml:space="preserve">Zur Lösung der Rechenaufgaben darf ein nicht programmierter, netzunabhängiger </w:t>
      </w:r>
      <w:r w:rsidRPr="00D75CCF">
        <w:rPr>
          <w:b/>
        </w:rPr>
        <w:t>Taschenrechner</w:t>
      </w:r>
      <w:r>
        <w:t xml:space="preserve"> ohne Kommunikationsmöglichkeit mit Dritten verwendet werden.</w:t>
      </w:r>
    </w:p>
    <w:p w:rsidR="007C3AA2" w:rsidRDefault="007C3AA2" w:rsidP="007C3AA2">
      <w:pPr>
        <w:pStyle w:val="Liste"/>
      </w:pPr>
      <w:r>
        <w:t>9.</w:t>
      </w:r>
      <w:r>
        <w:tab/>
        <w:t xml:space="preserve">Wenn Sie ein </w:t>
      </w:r>
      <w:r w:rsidRPr="00D75CCF">
        <w:rPr>
          <w:b/>
        </w:rPr>
        <w:t>gerundetes Ergebnis</w:t>
      </w:r>
      <w:r>
        <w:t xml:space="preserve"> eintragen und damit weiterrechnen müssen, rechnen Sie (auch im Taschenrechner) nur mit diesem gerundeten Ergebnis weiter.</w:t>
      </w:r>
    </w:p>
    <w:p w:rsidR="007C3AA2" w:rsidRDefault="007C3AA2" w:rsidP="007C3AA2">
      <w:pPr>
        <w:pStyle w:val="Liste"/>
      </w:pPr>
      <w:r>
        <w:t>10.</w:t>
      </w:r>
      <w:r>
        <w:tab/>
        <w:t xml:space="preserve">Für </w:t>
      </w:r>
      <w:r w:rsidRPr="00D75CCF">
        <w:rPr>
          <w:b/>
        </w:rPr>
        <w:t>Nebenrechnungen/Hilfsaufzeichnungen</w:t>
      </w:r>
      <w:r>
        <w:t xml:space="preserve"> können Sie das im Aufgabensatz enthaltene Konzeptpapier verwenden. Dieses muss vor der Bearbeitung der Aufgaben herausgetrennt werden. Bewertet werden jedoch nur Ihre Eintragungen im Aufgabensatz.</w:t>
      </w:r>
    </w:p>
    <w:p w:rsidR="007C3AA2" w:rsidRDefault="007C3AA2" w:rsidP="007E6272">
      <w:pPr>
        <w:pStyle w:val="Liste"/>
      </w:pPr>
    </w:p>
    <w:p w:rsidR="00DC7208" w:rsidRDefault="00DC7208">
      <w:pPr>
        <w:spacing w:after="0"/>
        <w:rPr>
          <w:rFonts w:eastAsia="Times New Roman"/>
          <w:color w:val="000000"/>
        </w:rPr>
      </w:pPr>
      <w:r>
        <w:rPr>
          <w:rFonts w:eastAsia="Times New Roman"/>
          <w:color w:val="000000"/>
        </w:rPr>
        <w:br w:type="page"/>
      </w:r>
    </w:p>
    <w:p w:rsidR="007C3AA2" w:rsidRPr="00277A0E" w:rsidRDefault="007C3AA2" w:rsidP="007C3AA2">
      <w:pPr>
        <w:pStyle w:val="berschrift1"/>
      </w:pPr>
      <w:r w:rsidRPr="00277A0E">
        <w:lastRenderedPageBreak/>
        <w:t>Situation</w:t>
      </w:r>
    </w:p>
    <w:p w:rsidR="007C3AA2" w:rsidRPr="00277A0E" w:rsidRDefault="007C3AA2" w:rsidP="007C3AA2">
      <w:r w:rsidRPr="00277A0E">
        <w:t xml:space="preserve">Sie absolvieren eine Ausbildung bei der </w:t>
      </w:r>
      <w:proofErr w:type="spellStart"/>
      <w:r w:rsidRPr="00277A0E">
        <w:t>AllRound</w:t>
      </w:r>
      <w:proofErr w:type="spellEnd"/>
      <w:r w:rsidRPr="00277A0E">
        <w:t xml:space="preserve"> AG, einem im Jahr 1985 gegründeten IT-Systemhaus mit 720 Mitarbeiterinnen und Mitarbeitern in weltweiten Niederlassungen. Nach einer Krisensituation, einem Wechsel in der Geschäftsführung und einer Neuausrichtung hat die </w:t>
      </w:r>
      <w:proofErr w:type="spellStart"/>
      <w:r w:rsidRPr="00277A0E">
        <w:t>AllRound</w:t>
      </w:r>
      <w:proofErr w:type="spellEnd"/>
      <w:r w:rsidRPr="00277A0E">
        <w:t xml:space="preserve"> AG sich zum Anbieter größerer und internationaler IT-Projekte entwickelt.</w:t>
      </w:r>
    </w:p>
    <w:p w:rsidR="007C3AA2" w:rsidRPr="00277A0E" w:rsidRDefault="007C3AA2" w:rsidP="007C3AA2">
      <w:r w:rsidRPr="00277A0E">
        <w:t xml:space="preserve">Ein Außendienstmitarbeiter hat erfahren, dass bei der </w:t>
      </w:r>
      <w:proofErr w:type="spellStart"/>
      <w:r w:rsidRPr="00277A0E">
        <w:t>Rullix</w:t>
      </w:r>
      <w:proofErr w:type="spellEnd"/>
      <w:r w:rsidRPr="00277A0E">
        <w:t xml:space="preserve"> GmbH eine Aktualisierung der IT-Gesamtkonzeption ansteht. Die </w:t>
      </w:r>
      <w:proofErr w:type="spellStart"/>
      <w:r w:rsidRPr="00277A0E">
        <w:t>Rullix</w:t>
      </w:r>
      <w:proofErr w:type="spellEnd"/>
      <w:r w:rsidRPr="00277A0E">
        <w:t xml:space="preserve"> GmbH produziert und vertreibt Bauteile im Bereich der E-Mobilität und besitzt weltweit mehrere Standorte. Da sie nicht über ausreichende Personalkapazitäten für die eigene Durchführung verfügt, soll dieses Projekt extern vergeben werden. Der Außendienstmitarbeiter hat bereits die Möglichkeit eines Erstkontaktes hergestellt mit dem Ziel, die </w:t>
      </w:r>
      <w:proofErr w:type="spellStart"/>
      <w:r w:rsidRPr="00277A0E">
        <w:t>Rullix</w:t>
      </w:r>
      <w:proofErr w:type="spellEnd"/>
      <w:r w:rsidRPr="00277A0E">
        <w:t xml:space="preserve"> GmbH als Kunden zu gewinnen.</w:t>
      </w:r>
    </w:p>
    <w:p w:rsidR="007C3AA2" w:rsidRDefault="007C3AA2" w:rsidP="007C3AA2"/>
    <w:p w:rsidR="007C3AA2" w:rsidRPr="00277A0E" w:rsidRDefault="007C3AA2" w:rsidP="007C3AA2">
      <w:pPr>
        <w:pStyle w:val="berschrift2"/>
      </w:pPr>
      <w:r w:rsidRPr="00277A0E">
        <w:t>1. Aufgabe (25 Punkte)</w:t>
      </w:r>
    </w:p>
    <w:p w:rsidR="007C3AA2" w:rsidRDefault="007C3AA2" w:rsidP="007C3AA2">
      <w:pPr>
        <w:pStyle w:val="Liste"/>
      </w:pPr>
      <w:r w:rsidRPr="00277A0E">
        <w:t>a)</w:t>
      </w:r>
      <w:r>
        <w:tab/>
      </w:r>
      <w:r w:rsidRPr="00277A0E">
        <w:t xml:space="preserve">Als Vorbereitung auf das Erstgespräch mit der </w:t>
      </w:r>
      <w:proofErr w:type="spellStart"/>
      <w:r w:rsidRPr="00277A0E">
        <w:t>Rullix</w:t>
      </w:r>
      <w:proofErr w:type="spellEnd"/>
      <w:r w:rsidRPr="00277A0E">
        <w:t xml:space="preserve"> GmbH soll zunächst die </w:t>
      </w:r>
      <w:proofErr w:type="spellStart"/>
      <w:r w:rsidRPr="00277A0E">
        <w:t>AllRound</w:t>
      </w:r>
      <w:proofErr w:type="spellEnd"/>
      <w:r w:rsidRPr="00277A0E">
        <w:t xml:space="preserve"> AG allgemein und dann das Leistungsangebot vorgestellt werden, um die Eignung der </w:t>
      </w:r>
      <w:proofErr w:type="spellStart"/>
      <w:r w:rsidRPr="00277A0E">
        <w:t>AllRound</w:t>
      </w:r>
      <w:proofErr w:type="spellEnd"/>
      <w:r w:rsidRPr="00277A0E">
        <w:t xml:space="preserve"> AG für diesen Auftrag herauszustellen.</w:t>
      </w:r>
    </w:p>
    <w:p w:rsidR="007C3AA2" w:rsidRPr="00277A0E" w:rsidRDefault="007C3AA2" w:rsidP="007C3AA2">
      <w:pPr>
        <w:pStyle w:val="Listenfortsetzung"/>
      </w:pPr>
      <w:r w:rsidRPr="00277A0E">
        <w:t xml:space="preserve">Sie sollen eine Präsentationsfolie für die allgemeine Unternehmensdarstellung der </w:t>
      </w:r>
      <w:proofErr w:type="spellStart"/>
      <w:r w:rsidRPr="00277A0E">
        <w:t>AllRound</w:t>
      </w:r>
      <w:proofErr w:type="spellEnd"/>
      <w:r w:rsidRPr="00277A0E">
        <w:t xml:space="preserve"> AG erstellen, um für den gewünschten Auftrag einen möglichst guten Eindruck zu hinterlassen. Aus der eingangs beschriebenen Situation sind dazu drei geeignete betriebliche Informationen herauszustellen, um diese auf der Folie als möglichst präsentationsgeeignete Stichpunkte anzuführen. Dabei soll jeder einzelne Stichpunkt eine Botschaft vermitteln. Die inhaltliche Vorlage für die gestalterische Umsetzung soll in Form von Aufzählungspunkten erfolgen, wie in dem Beispiel bereits angedeutet ist.</w:t>
      </w:r>
    </w:p>
    <w:p w:rsidR="007C3AA2" w:rsidRPr="00277A0E" w:rsidRDefault="007C3AA2" w:rsidP="007C3AA2">
      <w:pPr>
        <w:pStyle w:val="Liste2"/>
      </w:pPr>
      <w:proofErr w:type="spellStart"/>
      <w:r w:rsidRPr="00277A0E">
        <w:t>aa</w:t>
      </w:r>
      <w:proofErr w:type="spellEnd"/>
      <w:r w:rsidRPr="00277A0E">
        <w:t>)</w:t>
      </w:r>
      <w:r>
        <w:tab/>
      </w:r>
      <w:r w:rsidRPr="00277A0E">
        <w:t>Vermerken Sie im Notizbereich drei inhaltliche Botschaften, welche Sie aus der obigen Situationsbeschreibung in Ihrer</w:t>
      </w:r>
      <w:r>
        <w:t xml:space="preserve"> </w:t>
      </w:r>
      <w:r w:rsidRPr="00277A0E">
        <w:t>Präsentationsfol</w:t>
      </w:r>
      <w:r>
        <w:t>ie zum Ausdruck bringen wollen.</w:t>
      </w:r>
      <w:r>
        <w:br/>
      </w:r>
      <w:r w:rsidRPr="00277A0E">
        <w:t>6 Punkte</w:t>
      </w:r>
    </w:p>
    <w:p w:rsidR="007C3AA2" w:rsidRPr="00277A0E" w:rsidRDefault="007C3AA2" w:rsidP="007C3AA2">
      <w:pPr>
        <w:pStyle w:val="Liste2"/>
      </w:pPr>
      <w:r w:rsidRPr="00277A0E">
        <w:t>ab)</w:t>
      </w:r>
      <w:r>
        <w:tab/>
      </w:r>
      <w:r w:rsidRPr="00277A0E">
        <w:t>Ergänzen Sie den Folienbereich um die drei zur Botschaft passenden Aufzählungspunkte.</w:t>
      </w:r>
      <w:r>
        <w:br/>
      </w:r>
      <w:r w:rsidRPr="00277A0E">
        <w:t>3 Punkte</w:t>
      </w:r>
    </w:p>
    <w:p w:rsidR="007C3AA2" w:rsidRDefault="007C3AA2" w:rsidP="007C3AA2"/>
    <w:p w:rsidR="007C3AA2" w:rsidRPr="00277A0E" w:rsidRDefault="007C3AA2" w:rsidP="007C3AA2">
      <w:r w:rsidRPr="00277A0E">
        <w:t>(Folienbereich:)</w:t>
      </w:r>
    </w:p>
    <w:p w:rsidR="007C3AA2" w:rsidRDefault="00492220" w:rsidP="00492220">
      <w:pPr>
        <w:pStyle w:val="Liste"/>
      </w:pPr>
      <w:r>
        <w:t>-</w:t>
      </w:r>
      <w:r>
        <w:tab/>
      </w:r>
      <w:r w:rsidR="007C3AA2" w:rsidRPr="00277A0E">
        <w:t xml:space="preserve">Seit 1985 </w:t>
      </w:r>
      <w:r>
        <w:t>a</w:t>
      </w:r>
      <w:r w:rsidR="007C3AA2" w:rsidRPr="00277A0E">
        <w:t>m Markt</w:t>
      </w:r>
    </w:p>
    <w:p w:rsidR="00492220" w:rsidRDefault="00492220" w:rsidP="00492220">
      <w:pPr>
        <w:pStyle w:val="Liste"/>
      </w:pPr>
      <w:r>
        <w:t>-</w:t>
      </w:r>
      <w:r>
        <w:tab/>
      </w:r>
      <w:r w:rsidRPr="00492220">
        <w:t>_</w:t>
      </w:r>
      <w:r w:rsidRPr="00492220">
        <w:rPr>
          <w:highlight w:val="yellow"/>
        </w:rPr>
        <w:t>...</w:t>
      </w:r>
      <w:r w:rsidRPr="00492220">
        <w:t>_</w:t>
      </w:r>
    </w:p>
    <w:p w:rsidR="00492220" w:rsidRDefault="00492220" w:rsidP="00492220">
      <w:pPr>
        <w:pStyle w:val="Liste"/>
      </w:pPr>
      <w:r>
        <w:t>-</w:t>
      </w:r>
      <w:r>
        <w:tab/>
      </w:r>
      <w:r w:rsidRPr="00492220">
        <w:t>_</w:t>
      </w:r>
      <w:r w:rsidRPr="00492220">
        <w:rPr>
          <w:highlight w:val="yellow"/>
        </w:rPr>
        <w:t>...</w:t>
      </w:r>
      <w:r w:rsidRPr="00492220">
        <w:t>_</w:t>
      </w:r>
    </w:p>
    <w:p w:rsidR="00492220" w:rsidRPr="00277A0E" w:rsidRDefault="00492220" w:rsidP="00492220">
      <w:pPr>
        <w:pStyle w:val="Liste"/>
      </w:pPr>
      <w:r>
        <w:t>-</w:t>
      </w:r>
      <w:r>
        <w:tab/>
      </w:r>
      <w:r w:rsidRPr="00492220">
        <w:t>_</w:t>
      </w:r>
      <w:r w:rsidRPr="00492220">
        <w:rPr>
          <w:highlight w:val="yellow"/>
        </w:rPr>
        <w:t>...</w:t>
      </w:r>
      <w:r w:rsidRPr="00492220">
        <w:t>_</w:t>
      </w:r>
    </w:p>
    <w:p w:rsidR="00492220" w:rsidRDefault="00492220" w:rsidP="007C3AA2"/>
    <w:p w:rsidR="00AE63B5" w:rsidRDefault="00AE63B5">
      <w:pPr>
        <w:spacing w:after="0"/>
      </w:pPr>
      <w:r>
        <w:br w:type="page"/>
      </w:r>
    </w:p>
    <w:p w:rsidR="007C3AA2" w:rsidRPr="00277A0E" w:rsidRDefault="007C3AA2" w:rsidP="007C3AA2">
      <w:r w:rsidRPr="00277A0E">
        <w:lastRenderedPageBreak/>
        <w:t>(Notizbereich:)</w:t>
      </w:r>
    </w:p>
    <w:p w:rsidR="007C3AA2" w:rsidRPr="00277A0E" w:rsidRDefault="007C3AA2" w:rsidP="007C3AA2">
      <w:r w:rsidRPr="00277A0E">
        <w:t>Botschaften:</w:t>
      </w:r>
    </w:p>
    <w:p w:rsidR="007C3AA2" w:rsidRDefault="00492220" w:rsidP="00492220">
      <w:pPr>
        <w:pStyle w:val="Liste"/>
      </w:pPr>
      <w:r>
        <w:t>-</w:t>
      </w:r>
      <w:r>
        <w:tab/>
      </w:r>
      <w:r w:rsidR="007C3AA2" w:rsidRPr="00277A0E">
        <w:t>z. B.: Beständigkeit durch über 35 Jahre Marktpräsenz und jahrzehntelange Erfahrung garantiert langfristige Partnerschaften auch in der Zukunft.</w:t>
      </w:r>
    </w:p>
    <w:p w:rsidR="00492220" w:rsidRDefault="00492220" w:rsidP="00492220">
      <w:pPr>
        <w:pStyle w:val="Liste"/>
      </w:pPr>
      <w:r>
        <w:t>-</w:t>
      </w:r>
      <w:r>
        <w:tab/>
      </w:r>
      <w:r w:rsidRPr="00492220">
        <w:t>_</w:t>
      </w:r>
      <w:r w:rsidRPr="00492220">
        <w:rPr>
          <w:highlight w:val="yellow"/>
        </w:rPr>
        <w:t>...</w:t>
      </w:r>
      <w:r w:rsidRPr="00492220">
        <w:t>_</w:t>
      </w:r>
    </w:p>
    <w:p w:rsidR="00492220" w:rsidRDefault="00492220" w:rsidP="00492220">
      <w:pPr>
        <w:pStyle w:val="Liste"/>
      </w:pPr>
      <w:r>
        <w:t>-</w:t>
      </w:r>
      <w:r>
        <w:tab/>
      </w:r>
      <w:r w:rsidRPr="00492220">
        <w:t>_</w:t>
      </w:r>
      <w:r w:rsidRPr="00492220">
        <w:rPr>
          <w:highlight w:val="yellow"/>
        </w:rPr>
        <w:t>...</w:t>
      </w:r>
      <w:r w:rsidRPr="00492220">
        <w:t>_</w:t>
      </w:r>
    </w:p>
    <w:p w:rsidR="00492220" w:rsidRPr="00277A0E" w:rsidRDefault="00492220" w:rsidP="00492220">
      <w:pPr>
        <w:pStyle w:val="Liste"/>
      </w:pPr>
      <w:r>
        <w:t>-</w:t>
      </w:r>
      <w:r>
        <w:tab/>
      </w:r>
      <w:r w:rsidRPr="00492220">
        <w:t>_</w:t>
      </w:r>
      <w:r w:rsidRPr="00492220">
        <w:rPr>
          <w:highlight w:val="yellow"/>
        </w:rPr>
        <w:t>...</w:t>
      </w:r>
      <w:r w:rsidRPr="00492220">
        <w:t>_</w:t>
      </w:r>
    </w:p>
    <w:p w:rsidR="007C3AA2" w:rsidRPr="00277A0E" w:rsidRDefault="007C3AA2" w:rsidP="007C3AA2"/>
    <w:p w:rsidR="007C3AA2" w:rsidRPr="00277A0E" w:rsidRDefault="007C3AA2" w:rsidP="00492220">
      <w:pPr>
        <w:pStyle w:val="Liste"/>
      </w:pPr>
      <w:r w:rsidRPr="00277A0E">
        <w:t>b)</w:t>
      </w:r>
      <w:r w:rsidR="00492220">
        <w:tab/>
      </w:r>
      <w:r w:rsidRPr="00277A0E">
        <w:t xml:space="preserve">Aus dem Unternehmensportfolio der </w:t>
      </w:r>
      <w:proofErr w:type="spellStart"/>
      <w:r w:rsidRPr="00277A0E">
        <w:t>AllRound</w:t>
      </w:r>
      <w:proofErr w:type="spellEnd"/>
      <w:r w:rsidRPr="00277A0E">
        <w:t xml:space="preserve"> AG sind Ihnen folgende Begriffe im Gedächtnis:</w:t>
      </w:r>
    </w:p>
    <w:p w:rsidR="007C3AA2" w:rsidRPr="00277A0E" w:rsidRDefault="00492220" w:rsidP="00492220">
      <w:pPr>
        <w:pStyle w:val="Liste2"/>
      </w:pPr>
      <w:r>
        <w:t>-</w:t>
      </w:r>
      <w:r w:rsidR="007C3AA2" w:rsidRPr="00277A0E">
        <w:tab/>
        <w:t>Industrie 4.0</w:t>
      </w:r>
    </w:p>
    <w:p w:rsidR="007C3AA2" w:rsidRPr="00277A0E" w:rsidRDefault="00492220" w:rsidP="00492220">
      <w:pPr>
        <w:pStyle w:val="Liste2"/>
      </w:pPr>
      <w:r>
        <w:t>-</w:t>
      </w:r>
      <w:r w:rsidR="007C3AA2" w:rsidRPr="00277A0E">
        <w:tab/>
        <w:t>Support in den Bereichen Prozess- und IT-Management</w:t>
      </w:r>
    </w:p>
    <w:p w:rsidR="007C3AA2" w:rsidRPr="00277A0E" w:rsidRDefault="00492220" w:rsidP="00492220">
      <w:pPr>
        <w:pStyle w:val="Liste2"/>
      </w:pPr>
      <w:r>
        <w:t>-</w:t>
      </w:r>
      <w:r w:rsidR="007C3AA2" w:rsidRPr="00277A0E">
        <w:tab/>
        <w:t>Migrationsunterstützung</w:t>
      </w:r>
    </w:p>
    <w:p w:rsidR="007C3AA2" w:rsidRPr="00277A0E" w:rsidRDefault="00492220" w:rsidP="00492220">
      <w:pPr>
        <w:pStyle w:val="Liste2"/>
      </w:pPr>
      <w:r>
        <w:t>-</w:t>
      </w:r>
      <w:r w:rsidR="007C3AA2" w:rsidRPr="00277A0E">
        <w:tab/>
        <w:t>Big Data</w:t>
      </w:r>
    </w:p>
    <w:p w:rsidR="007C3AA2" w:rsidRPr="00277A0E" w:rsidRDefault="00492220" w:rsidP="00492220">
      <w:pPr>
        <w:pStyle w:val="Liste2"/>
      </w:pPr>
      <w:r>
        <w:t>-</w:t>
      </w:r>
      <w:r w:rsidR="007C3AA2" w:rsidRPr="00277A0E">
        <w:tab/>
        <w:t>Cloud-Hosting in allen Varianten</w:t>
      </w:r>
    </w:p>
    <w:p w:rsidR="00492220" w:rsidRDefault="00492220" w:rsidP="00492220">
      <w:pPr>
        <w:pStyle w:val="Liste2"/>
      </w:pPr>
      <w:r>
        <w:t>-</w:t>
      </w:r>
      <w:r>
        <w:tab/>
      </w:r>
      <w:r w:rsidR="007C3AA2" w:rsidRPr="00277A0E">
        <w:t>Beratung im Hi</w:t>
      </w:r>
      <w:r>
        <w:t>nblick auf DSGVO und BDSG</w:t>
      </w:r>
    </w:p>
    <w:p w:rsidR="007C3AA2" w:rsidRPr="00277A0E" w:rsidRDefault="00492220" w:rsidP="00492220">
      <w:pPr>
        <w:pStyle w:val="Liste2"/>
      </w:pPr>
      <w:r>
        <w:t>-</w:t>
      </w:r>
      <w:r>
        <w:tab/>
      </w:r>
      <w:r w:rsidR="007C3AA2" w:rsidRPr="00277A0E">
        <w:t>Webhosting</w:t>
      </w:r>
    </w:p>
    <w:p w:rsidR="007C3AA2" w:rsidRPr="00277A0E" w:rsidRDefault="00492220" w:rsidP="00492220">
      <w:pPr>
        <w:pStyle w:val="Liste2"/>
      </w:pPr>
      <w:r>
        <w:t>-</w:t>
      </w:r>
      <w:r>
        <w:tab/>
      </w:r>
      <w:proofErr w:type="spellStart"/>
      <w:r w:rsidR="007C3AA2" w:rsidRPr="00277A0E">
        <w:t>Remarketing</w:t>
      </w:r>
      <w:proofErr w:type="spellEnd"/>
      <w:r w:rsidR="007C3AA2" w:rsidRPr="00277A0E">
        <w:t xml:space="preserve"> von IT-Geräten</w:t>
      </w:r>
    </w:p>
    <w:p w:rsidR="007C3AA2" w:rsidRPr="00277A0E" w:rsidRDefault="007C3AA2" w:rsidP="00492220">
      <w:pPr>
        <w:pStyle w:val="Listenfortsetzung"/>
      </w:pPr>
      <w:r w:rsidRPr="00277A0E">
        <w:t xml:space="preserve">Die Leistungsangebote der </w:t>
      </w:r>
      <w:proofErr w:type="spellStart"/>
      <w:r w:rsidRPr="00277A0E">
        <w:t>AllRound</w:t>
      </w:r>
      <w:proofErr w:type="spellEnd"/>
      <w:r w:rsidRPr="00277A0E">
        <w:t xml:space="preserve"> AG sollen dem Kunden nicht nur erklärt, sondern auch sprachlich überzeugend formuliert werden.</w:t>
      </w:r>
    </w:p>
    <w:p w:rsidR="007C3AA2" w:rsidRPr="00277A0E" w:rsidRDefault="007C3AA2" w:rsidP="00492220">
      <w:pPr>
        <w:pStyle w:val="Listenfortsetzung"/>
      </w:pPr>
      <w:r w:rsidRPr="00277A0E">
        <w:t>Wählen Sie aus den obenstehenden Begriffen drei aus und beschreiben Sie diese dem zukünft</w:t>
      </w:r>
      <w:r w:rsidR="00492220">
        <w:t>igen Kunden so, dass die einzel</w:t>
      </w:r>
      <w:r w:rsidRPr="00277A0E">
        <w:t>nen Leistungsangebote möglichst auftrags- und nutzenbezogen erläutert werden.</w:t>
      </w:r>
      <w:r w:rsidR="00492220">
        <w:br/>
      </w:r>
      <w:r w:rsidRPr="00277A0E">
        <w:t>9 Punkte</w:t>
      </w:r>
    </w:p>
    <w:p w:rsidR="00492220" w:rsidRDefault="00492220" w:rsidP="007C3AA2"/>
    <w:p w:rsidR="007C3AA2" w:rsidRPr="00277A0E" w:rsidRDefault="007C3AA2" w:rsidP="007C3AA2">
      <w:r w:rsidRPr="00277A0E">
        <w:t>Leistungsangebote</w:t>
      </w:r>
      <w:r w:rsidR="00492220">
        <w:tab/>
      </w:r>
      <w:r w:rsidRPr="00277A0E">
        <w:t>Erläuternder Text, in ganzen Sätzen</w:t>
      </w:r>
    </w:p>
    <w:tbl>
      <w:tblPr>
        <w:tblStyle w:val="Tabellenraster"/>
        <w:tblW w:w="9175" w:type="dxa"/>
        <w:tblLook w:val="04A0" w:firstRow="1" w:lastRow="0" w:firstColumn="1" w:lastColumn="0" w:noHBand="0" w:noVBand="1"/>
      </w:tblPr>
      <w:tblGrid>
        <w:gridCol w:w="1607"/>
        <w:gridCol w:w="7568"/>
      </w:tblGrid>
      <w:tr w:rsidR="00492220" w:rsidRPr="00492220" w:rsidTr="00492220">
        <w:tc>
          <w:tcPr>
            <w:tcW w:w="1607" w:type="dxa"/>
          </w:tcPr>
          <w:p w:rsidR="00492220" w:rsidRPr="00492220" w:rsidRDefault="00492220" w:rsidP="00BC6422">
            <w:r w:rsidRPr="00492220">
              <w:t>Industrie 4.0</w:t>
            </w:r>
          </w:p>
        </w:tc>
        <w:tc>
          <w:tcPr>
            <w:tcW w:w="7568" w:type="dxa"/>
          </w:tcPr>
          <w:p w:rsidR="00492220" w:rsidRPr="00492220" w:rsidRDefault="00492220" w:rsidP="00BC6422">
            <w:r w:rsidRPr="00492220">
              <w:t>Beispiel: Wir optimieren Ihren Produktionsprozess durch Nutzung intelligenter Informations- und Kommunikationstechnik. Angestrebt wird die Schaffung einer möglichst hohen Flexibilität durch eine weitgehend selbstorganisierte Produktion.</w:t>
            </w:r>
          </w:p>
        </w:tc>
      </w:tr>
      <w:tr w:rsidR="00492220" w:rsidRPr="00492220" w:rsidTr="00492220">
        <w:tc>
          <w:tcPr>
            <w:tcW w:w="1607" w:type="dxa"/>
          </w:tcPr>
          <w:p w:rsidR="00492220" w:rsidRPr="00492220" w:rsidRDefault="00492220" w:rsidP="00BC6422">
            <w:r w:rsidRPr="00492220">
              <w:t>_</w:t>
            </w:r>
            <w:r w:rsidRPr="00492220">
              <w:rPr>
                <w:highlight w:val="yellow"/>
              </w:rPr>
              <w:t>...</w:t>
            </w:r>
            <w:r w:rsidRPr="00492220">
              <w:t>_</w:t>
            </w:r>
          </w:p>
        </w:tc>
        <w:tc>
          <w:tcPr>
            <w:tcW w:w="7568" w:type="dxa"/>
          </w:tcPr>
          <w:p w:rsidR="00492220" w:rsidRPr="00492220" w:rsidRDefault="00492220" w:rsidP="00BC6422">
            <w:r w:rsidRPr="00492220">
              <w:t>_</w:t>
            </w:r>
            <w:r w:rsidRPr="00492220">
              <w:rPr>
                <w:highlight w:val="yellow"/>
              </w:rPr>
              <w:t>...</w:t>
            </w:r>
            <w:r w:rsidRPr="00492220">
              <w:t>_</w:t>
            </w:r>
          </w:p>
        </w:tc>
      </w:tr>
      <w:tr w:rsidR="00492220" w:rsidRPr="00492220" w:rsidTr="00492220">
        <w:tc>
          <w:tcPr>
            <w:tcW w:w="1607" w:type="dxa"/>
          </w:tcPr>
          <w:p w:rsidR="00492220" w:rsidRPr="00492220" w:rsidRDefault="00492220" w:rsidP="00BC6422">
            <w:r w:rsidRPr="00492220">
              <w:t>_</w:t>
            </w:r>
            <w:r w:rsidRPr="00492220">
              <w:rPr>
                <w:highlight w:val="yellow"/>
              </w:rPr>
              <w:t>...</w:t>
            </w:r>
            <w:r w:rsidRPr="00492220">
              <w:t>_</w:t>
            </w:r>
          </w:p>
        </w:tc>
        <w:tc>
          <w:tcPr>
            <w:tcW w:w="7568" w:type="dxa"/>
          </w:tcPr>
          <w:p w:rsidR="00492220" w:rsidRPr="00492220" w:rsidRDefault="00492220" w:rsidP="00BC6422">
            <w:r w:rsidRPr="00492220">
              <w:t>_</w:t>
            </w:r>
            <w:r w:rsidRPr="00492220">
              <w:rPr>
                <w:highlight w:val="yellow"/>
              </w:rPr>
              <w:t>...</w:t>
            </w:r>
            <w:r w:rsidRPr="00492220">
              <w:t>_</w:t>
            </w:r>
          </w:p>
        </w:tc>
      </w:tr>
      <w:tr w:rsidR="00492220" w:rsidRPr="00492220" w:rsidTr="00492220">
        <w:tc>
          <w:tcPr>
            <w:tcW w:w="1607" w:type="dxa"/>
          </w:tcPr>
          <w:p w:rsidR="00492220" w:rsidRPr="00492220" w:rsidRDefault="00492220" w:rsidP="00BC6422">
            <w:r w:rsidRPr="00492220">
              <w:t>_</w:t>
            </w:r>
            <w:r w:rsidRPr="00492220">
              <w:rPr>
                <w:highlight w:val="yellow"/>
              </w:rPr>
              <w:t>...</w:t>
            </w:r>
            <w:r w:rsidRPr="00492220">
              <w:t>_</w:t>
            </w:r>
          </w:p>
        </w:tc>
        <w:tc>
          <w:tcPr>
            <w:tcW w:w="7568" w:type="dxa"/>
          </w:tcPr>
          <w:p w:rsidR="00492220" w:rsidRPr="00492220" w:rsidRDefault="00492220" w:rsidP="00BC6422">
            <w:r w:rsidRPr="00492220">
              <w:t>_</w:t>
            </w:r>
            <w:r w:rsidRPr="00492220">
              <w:rPr>
                <w:highlight w:val="yellow"/>
              </w:rPr>
              <w:t>...</w:t>
            </w:r>
            <w:r w:rsidRPr="00492220">
              <w:t>_</w:t>
            </w:r>
          </w:p>
        </w:tc>
      </w:tr>
    </w:tbl>
    <w:p w:rsidR="00492220" w:rsidRDefault="00492220" w:rsidP="007C3AA2"/>
    <w:p w:rsidR="007C3AA2" w:rsidRPr="00277A0E" w:rsidRDefault="007C3AA2" w:rsidP="00492220">
      <w:pPr>
        <w:pStyle w:val="Liste"/>
      </w:pPr>
      <w:r w:rsidRPr="00277A0E">
        <w:t>c)</w:t>
      </w:r>
      <w:r w:rsidR="00492220">
        <w:tab/>
      </w:r>
      <w:r w:rsidRPr="00277A0E">
        <w:t xml:space="preserve">Die </w:t>
      </w:r>
      <w:proofErr w:type="spellStart"/>
      <w:r w:rsidRPr="00277A0E">
        <w:t>AllRound</w:t>
      </w:r>
      <w:proofErr w:type="spellEnd"/>
      <w:r w:rsidRPr="00277A0E">
        <w:t xml:space="preserve"> AG soll ein Angebot für das Projekt zur kompletten Neuorganisation der Verwaltung und der IT-Gesamtkonzeption der </w:t>
      </w:r>
      <w:proofErr w:type="spellStart"/>
      <w:r w:rsidRPr="00277A0E">
        <w:t>Rullix</w:t>
      </w:r>
      <w:proofErr w:type="spellEnd"/>
      <w:r w:rsidRPr="00277A0E">
        <w:t xml:space="preserve"> GmbH erstellen.</w:t>
      </w:r>
    </w:p>
    <w:p w:rsidR="007C3AA2" w:rsidRPr="00277A0E" w:rsidRDefault="007C3AA2" w:rsidP="00492220">
      <w:pPr>
        <w:pStyle w:val="Liste2"/>
      </w:pPr>
      <w:proofErr w:type="spellStart"/>
      <w:r w:rsidRPr="00277A0E">
        <w:t>ca</w:t>
      </w:r>
      <w:proofErr w:type="spellEnd"/>
      <w:r w:rsidRPr="00277A0E">
        <w:t>)</w:t>
      </w:r>
      <w:r w:rsidR="00492220">
        <w:tab/>
      </w:r>
      <w:r w:rsidRPr="00277A0E">
        <w:t>Schildern Sie analog des Beispiels, warum folgende Informationen für die Erstellung des Angebots benötigt werden:</w:t>
      </w:r>
      <w:r w:rsidR="00492220">
        <w:br/>
      </w:r>
      <w:r w:rsidRPr="00277A0E">
        <w:t>6 Punkte</w:t>
      </w:r>
    </w:p>
    <w:p w:rsidR="00AE63B5" w:rsidRDefault="00AE63B5">
      <w:pPr>
        <w:spacing w:after="0"/>
      </w:pPr>
      <w:r>
        <w:br w:type="page"/>
      </w:r>
    </w:p>
    <w:tbl>
      <w:tblPr>
        <w:tblStyle w:val="Tabellenraster"/>
        <w:tblW w:w="9209" w:type="dxa"/>
        <w:tblLook w:val="04A0" w:firstRow="1" w:lastRow="0" w:firstColumn="1" w:lastColumn="0" w:noHBand="0" w:noVBand="1"/>
      </w:tblPr>
      <w:tblGrid>
        <w:gridCol w:w="3256"/>
        <w:gridCol w:w="5953"/>
      </w:tblGrid>
      <w:tr w:rsidR="00492220" w:rsidRPr="00492220" w:rsidTr="00492220">
        <w:tc>
          <w:tcPr>
            <w:tcW w:w="3256" w:type="dxa"/>
          </w:tcPr>
          <w:p w:rsidR="00492220" w:rsidRPr="00492220" w:rsidRDefault="00492220" w:rsidP="00630312">
            <w:r w:rsidRPr="00492220">
              <w:lastRenderedPageBreak/>
              <w:t>Informationen</w:t>
            </w:r>
          </w:p>
        </w:tc>
        <w:tc>
          <w:tcPr>
            <w:tcW w:w="5953" w:type="dxa"/>
          </w:tcPr>
          <w:p w:rsidR="00492220" w:rsidRPr="00492220" w:rsidRDefault="00492220" w:rsidP="00630312">
            <w:r w:rsidRPr="00492220">
              <w:t>Erläuterungen</w:t>
            </w:r>
          </w:p>
        </w:tc>
      </w:tr>
      <w:tr w:rsidR="00492220" w:rsidRPr="00492220" w:rsidTr="00492220">
        <w:tc>
          <w:tcPr>
            <w:tcW w:w="3256" w:type="dxa"/>
          </w:tcPr>
          <w:p w:rsidR="00492220" w:rsidRPr="00492220" w:rsidRDefault="00492220" w:rsidP="00630312">
            <w:r w:rsidRPr="00492220">
              <w:t>Beispiel:</w:t>
            </w:r>
            <w:r>
              <w:br/>
            </w:r>
            <w:r w:rsidRPr="00492220">
              <w:t>Räumliche Gegebenheiten</w:t>
            </w:r>
          </w:p>
        </w:tc>
        <w:tc>
          <w:tcPr>
            <w:tcW w:w="5953" w:type="dxa"/>
          </w:tcPr>
          <w:p w:rsidR="00492220" w:rsidRPr="00492220" w:rsidRDefault="00492220" w:rsidP="00630312">
            <w:r w:rsidRPr="00492220">
              <w:t>Beispiel:</w:t>
            </w:r>
            <w:r>
              <w:br/>
            </w:r>
            <w:r w:rsidRPr="00492220">
              <w:t>Bestimmung der Entfernungen, um den logistischen Aufwand abschätzen zu können</w:t>
            </w:r>
          </w:p>
        </w:tc>
      </w:tr>
      <w:tr w:rsidR="00492220" w:rsidRPr="00492220" w:rsidTr="00492220">
        <w:tc>
          <w:tcPr>
            <w:tcW w:w="3256" w:type="dxa"/>
          </w:tcPr>
          <w:p w:rsidR="00492220" w:rsidRPr="00492220" w:rsidRDefault="00492220" w:rsidP="00630312">
            <w:r w:rsidRPr="00492220">
              <w:t>Lastenheft</w:t>
            </w:r>
          </w:p>
        </w:tc>
        <w:tc>
          <w:tcPr>
            <w:tcW w:w="5953" w:type="dxa"/>
          </w:tcPr>
          <w:p w:rsidR="00492220" w:rsidRPr="00492220" w:rsidRDefault="00492220" w:rsidP="00630312">
            <w:r w:rsidRPr="00492220">
              <w:t>_</w:t>
            </w:r>
            <w:r w:rsidRPr="00492220">
              <w:rPr>
                <w:highlight w:val="yellow"/>
              </w:rPr>
              <w:t>...</w:t>
            </w:r>
            <w:r w:rsidRPr="00492220">
              <w:t>_</w:t>
            </w:r>
          </w:p>
        </w:tc>
      </w:tr>
      <w:tr w:rsidR="00492220" w:rsidRPr="00492220" w:rsidTr="00492220">
        <w:tc>
          <w:tcPr>
            <w:tcW w:w="3256" w:type="dxa"/>
          </w:tcPr>
          <w:p w:rsidR="00492220" w:rsidRPr="00492220" w:rsidRDefault="00492220" w:rsidP="00630312">
            <w:r w:rsidRPr="00492220">
              <w:t>Geplanter Zeitrahmen</w:t>
            </w:r>
          </w:p>
        </w:tc>
        <w:tc>
          <w:tcPr>
            <w:tcW w:w="5953" w:type="dxa"/>
          </w:tcPr>
          <w:p w:rsidR="00492220" w:rsidRPr="00492220" w:rsidRDefault="00492220" w:rsidP="00630312">
            <w:r w:rsidRPr="00492220">
              <w:t>_</w:t>
            </w:r>
            <w:r w:rsidRPr="00492220">
              <w:rPr>
                <w:highlight w:val="yellow"/>
              </w:rPr>
              <w:t>...</w:t>
            </w:r>
            <w:r w:rsidRPr="00492220">
              <w:t>_</w:t>
            </w:r>
          </w:p>
        </w:tc>
      </w:tr>
      <w:tr w:rsidR="00492220" w:rsidRPr="00492220" w:rsidTr="00492220">
        <w:tc>
          <w:tcPr>
            <w:tcW w:w="3256" w:type="dxa"/>
          </w:tcPr>
          <w:p w:rsidR="00492220" w:rsidRPr="00492220" w:rsidRDefault="00492220" w:rsidP="00630312">
            <w:r w:rsidRPr="00492220">
              <w:t>Ergebnisse der Ist-Analyse</w:t>
            </w:r>
          </w:p>
        </w:tc>
        <w:tc>
          <w:tcPr>
            <w:tcW w:w="5953" w:type="dxa"/>
          </w:tcPr>
          <w:p w:rsidR="00492220" w:rsidRPr="00492220" w:rsidRDefault="00492220" w:rsidP="00630312">
            <w:r w:rsidRPr="00492220">
              <w:t>_</w:t>
            </w:r>
            <w:r w:rsidRPr="00492220">
              <w:rPr>
                <w:highlight w:val="yellow"/>
              </w:rPr>
              <w:t>...</w:t>
            </w:r>
            <w:r w:rsidRPr="00492220">
              <w:t>_</w:t>
            </w:r>
          </w:p>
        </w:tc>
      </w:tr>
    </w:tbl>
    <w:p w:rsidR="00492220" w:rsidRDefault="00492220" w:rsidP="00492220"/>
    <w:p w:rsidR="007C3AA2" w:rsidRPr="00277A0E" w:rsidRDefault="007C3AA2" w:rsidP="00492220">
      <w:pPr>
        <w:pStyle w:val="Liste"/>
      </w:pPr>
      <w:proofErr w:type="spellStart"/>
      <w:r w:rsidRPr="00277A0E">
        <w:t>cb</w:t>
      </w:r>
      <w:proofErr w:type="spellEnd"/>
      <w:r w:rsidRPr="00277A0E">
        <w:t>)</w:t>
      </w:r>
      <w:r w:rsidR="00492220">
        <w:tab/>
      </w:r>
      <w:r w:rsidRPr="00277A0E">
        <w:t>Zur Erstellung eines Angebots werden auch formale Informationen benötigt, z. B. die Adresse.</w:t>
      </w:r>
      <w:r w:rsidR="00492220">
        <w:br/>
      </w:r>
      <w:r w:rsidRPr="00277A0E">
        <w:t>Welche formale Information könnte darüber hinaus auch noch erforderlich sein?</w:t>
      </w:r>
      <w:r w:rsidR="00492220">
        <w:br/>
      </w:r>
      <w:r w:rsidRPr="00277A0E">
        <w:t>1 Punkt</w:t>
      </w:r>
    </w:p>
    <w:p w:rsidR="007C3AA2" w:rsidRPr="00277A0E" w:rsidRDefault="00533A77" w:rsidP="00533A77">
      <w:pPr>
        <w:pStyle w:val="Listenfortsetzung"/>
      </w:pPr>
      <w:r w:rsidRPr="00492220">
        <w:t>_</w:t>
      </w:r>
      <w:r w:rsidRPr="00492220">
        <w:rPr>
          <w:highlight w:val="yellow"/>
        </w:rPr>
        <w:t>...</w:t>
      </w:r>
      <w:r w:rsidRPr="00492220">
        <w:t>_</w:t>
      </w:r>
    </w:p>
    <w:p w:rsidR="00AE63B5" w:rsidRDefault="00AE63B5">
      <w:pPr>
        <w:spacing w:after="0"/>
        <w:rPr>
          <w:b/>
          <w:bCs/>
          <w:iCs/>
          <w:sz w:val="32"/>
          <w:szCs w:val="28"/>
        </w:rPr>
      </w:pPr>
      <w:r>
        <w:br w:type="page"/>
      </w:r>
    </w:p>
    <w:p w:rsidR="007C3AA2" w:rsidRPr="00277A0E" w:rsidRDefault="007C3AA2" w:rsidP="00492220">
      <w:pPr>
        <w:pStyle w:val="berschrift2"/>
      </w:pPr>
      <w:r w:rsidRPr="00277A0E">
        <w:lastRenderedPageBreak/>
        <w:t>2. Aufgabe (24 Punkte)</w:t>
      </w:r>
    </w:p>
    <w:p w:rsidR="007C3AA2" w:rsidRPr="00277A0E" w:rsidRDefault="007C3AA2" w:rsidP="007C3AA2">
      <w:r w:rsidRPr="00277A0E">
        <w:t>Das Angebot wurde angenommen. Nach der Beschaffung einzelner Hardwarekomponenten besteht Ihre Aufgabe nun darin, die Standardarbeitsplätze zu konfigurieren. Sie sollen einzelne Komponenten einbauen und die Schnittstellen der Computer identifizieren.</w:t>
      </w:r>
    </w:p>
    <w:p w:rsidR="007C3AA2" w:rsidRPr="00277A0E" w:rsidRDefault="007C3AA2" w:rsidP="007C3AA2"/>
    <w:p w:rsidR="007C3AA2" w:rsidRPr="00277A0E" w:rsidRDefault="007C3AA2" w:rsidP="00AE63B5">
      <w:pPr>
        <w:pStyle w:val="Liste"/>
      </w:pPr>
      <w:r w:rsidRPr="00277A0E">
        <w:t>a)</w:t>
      </w:r>
      <w:r w:rsidR="00AE63B5">
        <w:tab/>
      </w:r>
      <w:r w:rsidRPr="00277A0E">
        <w:t>Sie möchten die CPU in den CPU-Sockel des Mainboards einbauen. Dazu lesen Sie sich die folgende Anleitung durch.</w:t>
      </w:r>
    </w:p>
    <w:p w:rsidR="00AE63B5" w:rsidRPr="00165769" w:rsidRDefault="00AE63B5" w:rsidP="00AE63B5"/>
    <w:p w:rsidR="00AE63B5" w:rsidRPr="00165769" w:rsidRDefault="007C3AA2" w:rsidP="00AE63B5">
      <w:r w:rsidRPr="00165769">
        <w:t>CPU installation:</w:t>
      </w:r>
    </w:p>
    <w:p w:rsidR="007C3AA2" w:rsidRPr="00165769" w:rsidRDefault="007C3AA2" w:rsidP="00AE63B5">
      <w:pPr>
        <w:rPr>
          <w:lang w:val="en-GB"/>
        </w:rPr>
      </w:pPr>
      <w:r w:rsidRPr="00277A0E">
        <w:rPr>
          <w:lang w:val="en-US"/>
        </w:rPr>
        <w:t xml:space="preserve">To fit the processor in the socket, first lift the lever. The CPU fits in only one correct orientation. Make sure the arrow on top of the processor </w:t>
      </w:r>
      <w:proofErr w:type="gramStart"/>
      <w:r w:rsidRPr="00277A0E">
        <w:rPr>
          <w:lang w:val="en-US"/>
        </w:rPr>
        <w:t>is aligned</w:t>
      </w:r>
      <w:proofErr w:type="gramEnd"/>
      <w:r w:rsidRPr="00277A0E">
        <w:rPr>
          <w:lang w:val="en-US"/>
        </w:rPr>
        <w:t xml:space="preserve"> with the arrow on the processor socket. Do not force the CPU into the socket to prevent bending the connectors on the socket and damaging the CPU. Gently push the processor into place. Push the lever down to secure the processor.</w:t>
      </w:r>
    </w:p>
    <w:p w:rsidR="00AE63B5" w:rsidRPr="00165769" w:rsidRDefault="00AE63B5" w:rsidP="007C3AA2">
      <w:pPr>
        <w:rPr>
          <w:lang w:val="en-GB"/>
        </w:rPr>
      </w:pPr>
    </w:p>
    <w:p w:rsidR="00AE63B5" w:rsidRDefault="00A210FC" w:rsidP="007C3AA2">
      <w:r>
        <w:rPr>
          <w:noProof/>
          <w:lang w:eastAsia="de-DE"/>
        </w:rPr>
        <mc:AlternateContent>
          <mc:Choice Requires="wps">
            <w:drawing>
              <wp:anchor distT="0" distB="0" distL="114300" distR="114300" simplePos="0" relativeHeight="251663360" behindDoc="0" locked="0" layoutInCell="1" allowOverlap="1">
                <wp:simplePos x="0" y="0"/>
                <wp:positionH relativeFrom="column">
                  <wp:posOffset>4498823</wp:posOffset>
                </wp:positionH>
                <wp:positionV relativeFrom="paragraph">
                  <wp:posOffset>602361</wp:posOffset>
                </wp:positionV>
                <wp:extent cx="948055" cy="594360"/>
                <wp:effectExtent l="95250" t="57150" r="0" b="129540"/>
                <wp:wrapNone/>
                <wp:docPr id="14" name="Nach unten gekrümmter Pfeil 14"/>
                <wp:cNvGraphicFramePr/>
                <a:graphic xmlns:a="http://schemas.openxmlformats.org/drawingml/2006/main">
                  <a:graphicData uri="http://schemas.microsoft.com/office/word/2010/wordprocessingShape">
                    <wps:wsp>
                      <wps:cNvSpPr/>
                      <wps:spPr>
                        <a:xfrm rot="1527946">
                          <a:off x="0" y="0"/>
                          <a:ext cx="948055" cy="594360"/>
                        </a:xfrm>
                        <a:prstGeom prst="curvedDownArrow">
                          <a:avLst>
                            <a:gd name="adj1" fmla="val 22083"/>
                            <a:gd name="adj2" fmla="val 51241"/>
                            <a:gd name="adj3" fmla="val 26693"/>
                          </a:avLst>
                        </a:prstGeom>
                        <a:solidFill>
                          <a:srgbClr val="00B050"/>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3EC9761" id="_x0000_t105" coordsize="21600,21600" o:spt="105" adj="12960,19440,14400" path="wr,0@3@23,0@22@4,0@15,0@1@23@7,0@13@2l@14@2@8@22@12@2at,0@3@23@11@2@17@26@15,0@1@23@17@26@15@22xewr,0@3@23@4,0@17@26nfe">
                <v:stroke joinstyle="miter"/>
                <v:formulas>
                  <v:f eqn="val #0"/>
                  <v:f eqn="val #1"/>
                  <v:f eqn="val #2"/>
                  <v:f eqn="sum #0 width #1"/>
                  <v:f eqn="prod @3 1 2"/>
                  <v:f eqn="sum #1 #1 width"/>
                  <v:f eqn="sum @5 #1 #0"/>
                  <v:f eqn="prod @6 1 2"/>
                  <v:f eqn="mid width #0"/>
                  <v:f eqn="sum height 0 #2"/>
                  <v:f eqn="ellipse @9 height @4"/>
                  <v:f eqn="sum @4 @10 0"/>
                  <v:f eqn="sum @11 #1 width"/>
                  <v:f eqn="sum @7 @10 0"/>
                  <v:f eqn="sum @12 width #0"/>
                  <v:f eqn="sum @5 0 #0"/>
                  <v:f eqn="prod @15 1 2"/>
                  <v:f eqn="mid @4 @7"/>
                  <v:f eqn="sum #0 #1 width"/>
                  <v:f eqn="prod @18 1 2"/>
                  <v:f eqn="sum @17 0 @19"/>
                  <v:f eqn="val width"/>
                  <v:f eqn="val height"/>
                  <v:f eqn="prod height 2 1"/>
                  <v:f eqn="sum @17 0 @4"/>
                  <v:f eqn="ellipse @24 @4 height"/>
                  <v:f eqn="sum height 0 @25"/>
                  <v:f eqn="sum @8 128 0"/>
                  <v:f eqn="prod @5 1 2"/>
                  <v:f eqn="sum @5 0 128"/>
                  <v:f eqn="sum #0 @17 @12"/>
                  <v:f eqn="ellipse @20 @4 height"/>
                  <v:f eqn="sum width 0 #0"/>
                  <v:f eqn="prod @32 1 2"/>
                  <v:f eqn="prod height height 1"/>
                  <v:f eqn="prod @9 @9 1"/>
                  <v:f eqn="sum @34 0 @35"/>
                  <v:f eqn="sqrt @36"/>
                  <v:f eqn="sum @37 height 0"/>
                  <v:f eqn="prod width height @38"/>
                  <v:f eqn="sum @39 64 0"/>
                  <v:f eqn="prod #0 1 2"/>
                  <v:f eqn="ellipse @33 @41 height"/>
                  <v:f eqn="sum height 0 @42"/>
                  <v:f eqn="sum @43 64 0"/>
                  <v:f eqn="prod @4 1 2"/>
                  <v:f eqn="sum #1 0 @45"/>
                  <v:f eqn="prod height 4390 32768"/>
                  <v:f eqn="prod height 28378 32768"/>
                </v:formulas>
                <v:path o:extrusionok="f" o:connecttype="custom" o:connectlocs="@17,0;@16,@22;@12,@2;@8,@22;@14,@2" o:connectangles="270,90,90,90,0" textboxrect="@45,@47,@46,@48"/>
                <v:handles>
                  <v:h position="#0,bottomRight" xrange="@40,@29"/>
                  <v:h position="#1,bottomRight" xrange="@27,@21"/>
                  <v:h position="bottomRight,#2" yrange="@44,@22"/>
                </v:handles>
                <o:complex v:ext="view"/>
              </v:shapetype>
              <v:shape id="Nach unten gekrümmter Pfeil 14" o:spid="_x0000_s1026" type="#_x0000_t105" style="position:absolute;margin-left:354.25pt;margin-top:47.45pt;width:74.65pt;height:46.8pt;rotation:1668924fd;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" adj="14661,19626,15834" fillcolor="#00b050" strokecolor="black [3213]" strokeweight="2pt"/>
            </w:pict>
          </mc:Fallback>
        </mc:AlternateContent>
      </w:r>
      <w:r w:rsidR="00935D8B">
        <w:rPr>
          <w:noProof/>
          <w:lang w:eastAsia="de-DE"/>
        </w:rPr>
        <mc:AlternateContent>
          <mc:Choice Requires="wps">
            <w:drawing>
              <wp:anchor distT="0" distB="0" distL="114300" distR="114300" simplePos="0" relativeHeight="251662336" behindDoc="0" locked="0" layoutInCell="1" allowOverlap="1">
                <wp:simplePos x="0" y="0"/>
                <wp:positionH relativeFrom="column">
                  <wp:posOffset>2757805</wp:posOffset>
                </wp:positionH>
                <wp:positionV relativeFrom="paragraph">
                  <wp:posOffset>1845945</wp:posOffset>
                </wp:positionV>
                <wp:extent cx="241300" cy="226695"/>
                <wp:effectExtent l="19050" t="19050" r="25400" b="20955"/>
                <wp:wrapNone/>
                <wp:docPr id="13" name="Flussdiagramm: Verbinder 13"/>
                <wp:cNvGraphicFramePr/>
                <a:graphic xmlns:a="http://schemas.openxmlformats.org/drawingml/2006/main">
                  <a:graphicData uri="http://schemas.microsoft.com/office/word/2010/wordprocessingShape">
                    <wps:wsp>
                      <wps:cNvSpPr/>
                      <wps:spPr>
                        <a:xfrm>
                          <a:off x="0" y="0"/>
                          <a:ext cx="241300" cy="226695"/>
                        </a:xfrm>
                        <a:prstGeom prst="flowChartConnector">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283C54D" id="_x0000_t120" coordsize="21600,21600" o:spt="120" path="m10800,qx,10800,10800,21600,21600,10800,10800,xe">
                <v:path gradientshapeok="t" o:connecttype="custom" o:connectlocs="10800,0;3163,3163;0,10800;3163,18437;10800,21600;18437,18437;21600,10800;18437,3163" textboxrect="3163,3163,18437,18437"/>
              </v:shapetype>
              <v:shape id="Flussdiagramm: Verbinder 13" o:spid="_x0000_s1026" type="#_x0000_t120" style="position:absolute;margin-left:217.15pt;margin-top:145.35pt;width:19pt;height:17.8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" filled="f" strokecolor="red" strokeweight="3pt"/>
            </w:pict>
          </mc:Fallback>
        </mc:AlternateContent>
      </w:r>
      <w:r w:rsidR="00935D8B">
        <w:rPr>
          <w:noProof/>
          <w:lang w:eastAsia="de-DE"/>
        </w:rPr>
        <mc:AlternateContent>
          <mc:Choice Requires="wps">
            <w:drawing>
              <wp:anchor distT="0" distB="0" distL="114300" distR="114300" simplePos="0" relativeHeight="251661312" behindDoc="0" locked="0" layoutInCell="1" allowOverlap="1">
                <wp:simplePos x="0" y="0"/>
                <wp:positionH relativeFrom="column">
                  <wp:posOffset>2830830</wp:posOffset>
                </wp:positionH>
                <wp:positionV relativeFrom="paragraph">
                  <wp:posOffset>1428750</wp:posOffset>
                </wp:positionV>
                <wp:extent cx="241300" cy="219075"/>
                <wp:effectExtent l="19050" t="19050" r="25400" b="28575"/>
                <wp:wrapNone/>
                <wp:docPr id="12" name="Flussdiagramm: Verbinder 12"/>
                <wp:cNvGraphicFramePr/>
                <a:graphic xmlns:a="http://schemas.openxmlformats.org/drawingml/2006/main">
                  <a:graphicData uri="http://schemas.microsoft.com/office/word/2010/wordprocessingShape">
                    <wps:wsp>
                      <wps:cNvSpPr/>
                      <wps:spPr>
                        <a:xfrm>
                          <a:off x="0" y="0"/>
                          <a:ext cx="241300" cy="219075"/>
                        </a:xfrm>
                        <a:prstGeom prst="flowChartConnector">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66900612" id="Flussdiagramm: Verbinder 12" o:spid="_x0000_s1026" type="#_x0000_t120" style="position:absolute;margin-left:222.9pt;margin-top:112.5pt;width:19pt;height:17.25pt;z-index:2516613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" filled="f" strokecolor="red" strokeweight="3pt"/>
            </w:pict>
          </mc:Fallback>
        </mc:AlternateContent>
      </w:r>
      <w:r w:rsidR="00935D8B">
        <w:rPr>
          <w:noProof/>
          <w:lang w:eastAsia="de-DE"/>
        </w:rPr>
        <mc:AlternateContent>
          <mc:Choice Requires="wps">
            <w:drawing>
              <wp:anchor distT="0" distB="0" distL="114300" distR="114300" simplePos="0" relativeHeight="251660288" behindDoc="0" locked="0" layoutInCell="1" allowOverlap="1">
                <wp:simplePos x="0" y="0"/>
                <wp:positionH relativeFrom="column">
                  <wp:posOffset>2852420</wp:posOffset>
                </wp:positionH>
                <wp:positionV relativeFrom="paragraph">
                  <wp:posOffset>53340</wp:posOffset>
                </wp:positionV>
                <wp:extent cx="233680" cy="584200"/>
                <wp:effectExtent l="19050" t="0" r="13970" b="44450"/>
                <wp:wrapNone/>
                <wp:docPr id="11" name="Pfeil nach unten 11"/>
                <wp:cNvGraphicFramePr/>
                <a:graphic xmlns:a="http://schemas.openxmlformats.org/drawingml/2006/main">
                  <a:graphicData uri="http://schemas.microsoft.com/office/word/2010/wordprocessingShape">
                    <wps:wsp>
                      <wps:cNvSpPr/>
                      <wps:spPr>
                        <a:xfrm>
                          <a:off x="0" y="0"/>
                          <a:ext cx="233680" cy="584200"/>
                        </a:xfrm>
                        <a:prstGeom prst="downArrow">
                          <a:avLst>
                            <a:gd name="adj1" fmla="val 50000"/>
                            <a:gd name="adj2" fmla="val 110695"/>
                          </a:avLst>
                        </a:prstGeom>
                        <a:solidFill>
                          <a:srgbClr val="FF0000"/>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06D0EB8"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Pfeil nach unten 11" o:spid="_x0000_s1026" type="#_x0000_t67" style="position:absolute;margin-left:224.6pt;margin-top:4.2pt;width:18.4pt;height:46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" adj="12036" fillcolor="red" strokecolor="black [3213]" strokeweight="2pt"/>
            </w:pict>
          </mc:Fallback>
        </mc:AlternateContent>
      </w:r>
      <w:r w:rsidR="00935D8B">
        <w:rPr>
          <w:noProof/>
          <w:lang w:eastAsia="de-DE"/>
        </w:rPr>
        <mc:AlternateContent>
          <mc:Choice Requires="wps">
            <w:drawing>
              <wp:anchor distT="0" distB="0" distL="114300" distR="114300" simplePos="0" relativeHeight="251659264" behindDoc="0" locked="0" layoutInCell="1" allowOverlap="1">
                <wp:simplePos x="0" y="0"/>
                <wp:positionH relativeFrom="column">
                  <wp:posOffset>901700</wp:posOffset>
                </wp:positionH>
                <wp:positionV relativeFrom="paragraph">
                  <wp:posOffset>614045</wp:posOffset>
                </wp:positionV>
                <wp:extent cx="780415" cy="324485"/>
                <wp:effectExtent l="0" t="133350" r="0" b="189865"/>
                <wp:wrapNone/>
                <wp:docPr id="10" name="Pfeil nach links 10"/>
                <wp:cNvGraphicFramePr/>
                <a:graphic xmlns:a="http://schemas.openxmlformats.org/drawingml/2006/main">
                  <a:graphicData uri="http://schemas.microsoft.com/office/word/2010/wordprocessingShape">
                    <wps:wsp>
                      <wps:cNvSpPr/>
                      <wps:spPr>
                        <a:xfrm rot="2612306">
                          <a:off x="0" y="0"/>
                          <a:ext cx="780415" cy="324485"/>
                        </a:xfrm>
                        <a:prstGeom prst="leftArrow">
                          <a:avLst>
                            <a:gd name="adj1" fmla="val 50000"/>
                            <a:gd name="adj2" fmla="val 119621"/>
                          </a:avLst>
                        </a:prstGeom>
                        <a:solidFill>
                          <a:srgbClr val="FF0000"/>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3F3C191"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Pfeil nach links 10" o:spid="_x0000_s1026" type="#_x0000_t66" style="position:absolute;margin-left:71pt;margin-top:48.35pt;width:61.45pt;height:25.55pt;rotation:2853335fd;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" adj="10743" fillcolor="red" strokecolor="black [3213]" strokeweight="2pt"/>
            </w:pict>
          </mc:Fallback>
        </mc:AlternateContent>
      </w:r>
      <w:r w:rsidR="00AE63B5" w:rsidRPr="00D3138E">
        <w:rPr>
          <w:noProof/>
          <w:lang w:eastAsia="de-DE"/>
        </w:rPr>
        <w:drawing>
          <wp:inline distT="0" distB="0" distL="0" distR="0" wp14:anchorId="46705BB3" wp14:editId="5F7AB845">
            <wp:extent cx="5760720" cy="2260559"/>
            <wp:effectExtent l="0" t="0" r="0" b="6985"/>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5760720" cy="2260559"/>
                    </a:xfrm>
                    <a:prstGeom prst="rect">
                      <a:avLst/>
                    </a:prstGeom>
                  </pic:spPr>
                </pic:pic>
              </a:graphicData>
            </a:graphic>
          </wp:inline>
        </w:drawing>
      </w:r>
    </w:p>
    <w:p w:rsidR="00AE63B5" w:rsidRDefault="00AE63B5" w:rsidP="007C3AA2"/>
    <w:p w:rsidR="007C3AA2" w:rsidRPr="00277A0E" w:rsidRDefault="007C3AA2" w:rsidP="007C3AA2"/>
    <w:p w:rsidR="007C3AA2" w:rsidRDefault="007C3AA2" w:rsidP="00AE63B5">
      <w:pPr>
        <w:pStyle w:val="Liste2"/>
      </w:pPr>
      <w:proofErr w:type="spellStart"/>
      <w:r w:rsidRPr="00277A0E">
        <w:t>aa</w:t>
      </w:r>
      <w:proofErr w:type="spellEnd"/>
      <w:r w:rsidRPr="00277A0E">
        <w:t>)</w:t>
      </w:r>
      <w:r w:rsidR="00AE63B5">
        <w:tab/>
      </w:r>
      <w:r w:rsidRPr="00277A0E">
        <w:t>Nennen Sie die drei Schritte für den Einbau der CPU.</w:t>
      </w:r>
      <w:r w:rsidR="00AE63B5">
        <w:br/>
      </w:r>
      <w:r w:rsidRPr="00277A0E">
        <w:t>3 Punkte</w:t>
      </w:r>
    </w:p>
    <w:p w:rsidR="00AE63B5" w:rsidRPr="00277A0E" w:rsidRDefault="00AE63B5" w:rsidP="00AE63B5">
      <w:pPr>
        <w:pStyle w:val="Listenfortsetzung2"/>
        <w:ind w:left="1134"/>
      </w:pPr>
      <w:r w:rsidRPr="00492220">
        <w:t>_</w:t>
      </w:r>
      <w:r w:rsidRPr="00492220">
        <w:rPr>
          <w:highlight w:val="yellow"/>
        </w:rPr>
        <w:t>...</w:t>
      </w:r>
      <w:r w:rsidRPr="00492220">
        <w:t>_</w:t>
      </w:r>
    </w:p>
    <w:p w:rsidR="007C3AA2" w:rsidRDefault="007C3AA2" w:rsidP="00AE63B5">
      <w:pPr>
        <w:pStyle w:val="Liste2"/>
      </w:pPr>
      <w:r w:rsidRPr="00277A0E">
        <w:t>ab)</w:t>
      </w:r>
      <w:r w:rsidR="00AE63B5">
        <w:tab/>
      </w:r>
      <w:r w:rsidRPr="00277A0E">
        <w:t>Beschreiben Sie, welche beiden Punkte beim Schritt 2 besonders zu beachten sind.</w:t>
      </w:r>
      <w:r w:rsidR="00AE63B5">
        <w:br/>
      </w:r>
      <w:r w:rsidRPr="00277A0E">
        <w:t>2 Punkte</w:t>
      </w:r>
    </w:p>
    <w:p w:rsidR="00AE63B5" w:rsidRPr="00277A0E" w:rsidRDefault="00AE63B5" w:rsidP="00AE63B5">
      <w:pPr>
        <w:pStyle w:val="Listenfortsetzung2"/>
        <w:ind w:left="1134"/>
      </w:pPr>
      <w:r w:rsidRPr="00492220">
        <w:t>_</w:t>
      </w:r>
      <w:r w:rsidRPr="00492220">
        <w:rPr>
          <w:highlight w:val="yellow"/>
        </w:rPr>
        <w:t>...</w:t>
      </w:r>
      <w:r w:rsidRPr="00492220">
        <w:t>_</w:t>
      </w:r>
    </w:p>
    <w:p w:rsidR="00AE63B5" w:rsidRDefault="00AE63B5">
      <w:pPr>
        <w:spacing w:after="0"/>
      </w:pPr>
      <w:r>
        <w:br w:type="page"/>
      </w:r>
    </w:p>
    <w:p w:rsidR="007C3AA2" w:rsidRPr="00277A0E" w:rsidRDefault="007C3AA2" w:rsidP="00AE63B5">
      <w:pPr>
        <w:pStyle w:val="Liste"/>
      </w:pPr>
      <w:r w:rsidRPr="00277A0E">
        <w:lastRenderedPageBreak/>
        <w:t>b)</w:t>
      </w:r>
      <w:r w:rsidR="00AE63B5">
        <w:tab/>
      </w:r>
      <w:r w:rsidRPr="00277A0E">
        <w:t>Nach dem Einsetzen der CPU auf das Mainboard wollen Sie den CPU-Kühler montieren. Dem CPU-Kühler liegt eine kleine Tube Wärmeleitpaste bei.</w:t>
      </w:r>
      <w:r w:rsidR="00AE63B5">
        <w:br/>
      </w:r>
      <w:r w:rsidRPr="00277A0E">
        <w:t>Erläutern Sie, welche Aufgabe die Wärmeleitpaste hat.</w:t>
      </w:r>
      <w:r w:rsidR="00AE63B5">
        <w:br/>
      </w:r>
      <w:r w:rsidRPr="00277A0E">
        <w:t>2 Punkte</w:t>
      </w:r>
    </w:p>
    <w:p w:rsidR="00AE63B5" w:rsidRPr="00277A0E" w:rsidRDefault="00AE63B5" w:rsidP="00AE63B5">
      <w:pPr>
        <w:pStyle w:val="Listenfortsetzung"/>
      </w:pPr>
      <w:r w:rsidRPr="00492220">
        <w:t>_</w:t>
      </w:r>
      <w:r w:rsidRPr="00492220">
        <w:rPr>
          <w:highlight w:val="yellow"/>
        </w:rPr>
        <w:t>...</w:t>
      </w:r>
      <w:r w:rsidRPr="00492220">
        <w:t>_</w:t>
      </w:r>
    </w:p>
    <w:p w:rsidR="00AE63B5" w:rsidRDefault="00AE63B5" w:rsidP="007C3AA2"/>
    <w:p w:rsidR="007C3AA2" w:rsidRPr="00277A0E" w:rsidRDefault="007C3AA2" w:rsidP="00AE63B5">
      <w:pPr>
        <w:pStyle w:val="Liste"/>
      </w:pPr>
      <w:r w:rsidRPr="00277A0E">
        <w:t>c)</w:t>
      </w:r>
      <w:r w:rsidR="00AE63B5">
        <w:tab/>
      </w:r>
      <w:r w:rsidRPr="00277A0E">
        <w:t>Sie möchten nun den DDR 4 Arbeitsspeicher in die Slots des Motherboards einsetzen. Sie haben zwei DDR 4 RAM Riegel und möchten den RAM im Dual Channel Modus betreiben. Auf dem Motherboard sehen Sie die folgenden Slots:</w:t>
      </w:r>
    </w:p>
    <w:p w:rsidR="00AE63B5" w:rsidRDefault="00AE63B5" w:rsidP="007C3AA2"/>
    <w:p w:rsidR="00AE63B5" w:rsidRDefault="00AE63B5" w:rsidP="007C3AA2">
      <w:r w:rsidRPr="00D3138E">
        <w:rPr>
          <w:noProof/>
          <w:lang w:eastAsia="de-DE"/>
        </w:rPr>
        <w:drawing>
          <wp:inline distT="0" distB="0" distL="0" distR="0" wp14:anchorId="0B038942" wp14:editId="21B56166">
            <wp:extent cx="5760720" cy="1606461"/>
            <wp:effectExtent l="0" t="0" r="0" b="0"/>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extLst>
                        <a:ext uri="{BEBA8EAE-BF5A-486C-A8C5-ECC9F3942E4B}">
                          <a14:imgProps xmlns:a14="http://schemas.microsoft.com/office/drawing/2010/main">
                            <a14:imgLayer r:embed="rId8">
                              <a14:imgEffect>
                                <a14:sharpenSoften amount="44000"/>
                              </a14:imgEffect>
                              <a14:imgEffect>
                                <a14:brightnessContrast contrast="20000"/>
                              </a14:imgEffect>
                            </a14:imgLayer>
                          </a14:imgProps>
                        </a:ext>
                      </a:extLst>
                    </a:blip>
                    <a:stretch>
                      <a:fillRect/>
                    </a:stretch>
                  </pic:blipFill>
                  <pic:spPr>
                    <a:xfrm>
                      <a:off x="0" y="0"/>
                      <a:ext cx="5760720" cy="1606461"/>
                    </a:xfrm>
                    <a:prstGeom prst="rect">
                      <a:avLst/>
                    </a:prstGeom>
                  </pic:spPr>
                </pic:pic>
              </a:graphicData>
            </a:graphic>
          </wp:inline>
        </w:drawing>
      </w:r>
    </w:p>
    <w:p w:rsidR="00AE63B5" w:rsidRDefault="00AE63B5" w:rsidP="007C3AA2"/>
    <w:p w:rsidR="007C3AA2" w:rsidRPr="00277A0E" w:rsidRDefault="007C3AA2" w:rsidP="00AE63B5">
      <w:pPr>
        <w:pStyle w:val="Listenfortsetzung"/>
      </w:pPr>
      <w:r w:rsidRPr="00277A0E">
        <w:t>Erläutern Sie, was Sie beim Einsetzen der beiden Speicherriegel beachten müssen, damit der RAM im Dual Channel Modus</w:t>
      </w:r>
      <w:r w:rsidR="00AE63B5">
        <w:t xml:space="preserve"> </w:t>
      </w:r>
      <w:r w:rsidRPr="00277A0E">
        <w:t>arbeitet</w:t>
      </w:r>
      <w:r w:rsidR="00AE63B5">
        <w:t>.</w:t>
      </w:r>
      <w:r w:rsidR="00AE63B5">
        <w:br/>
      </w:r>
      <w:r w:rsidRPr="00277A0E">
        <w:t>3 Punkte</w:t>
      </w:r>
    </w:p>
    <w:p w:rsidR="00AE63B5" w:rsidRPr="00277A0E" w:rsidRDefault="00AE63B5" w:rsidP="00AE63B5">
      <w:pPr>
        <w:pStyle w:val="Listenfortsetzung"/>
      </w:pPr>
      <w:r w:rsidRPr="00492220">
        <w:t>_</w:t>
      </w:r>
      <w:r w:rsidRPr="00492220">
        <w:rPr>
          <w:highlight w:val="yellow"/>
        </w:rPr>
        <w:t>...</w:t>
      </w:r>
      <w:r w:rsidRPr="00492220">
        <w:t>_</w:t>
      </w:r>
    </w:p>
    <w:p w:rsidR="00AE63B5" w:rsidRDefault="00AE63B5" w:rsidP="007C3AA2"/>
    <w:p w:rsidR="007C3AA2" w:rsidRPr="00277A0E" w:rsidRDefault="007C3AA2" w:rsidP="00AE63B5">
      <w:pPr>
        <w:pStyle w:val="Liste"/>
      </w:pPr>
      <w:r w:rsidRPr="00277A0E">
        <w:t>d)</w:t>
      </w:r>
      <w:r w:rsidR="00AE63B5">
        <w:tab/>
      </w:r>
      <w:r w:rsidRPr="00277A0E">
        <w:t>Als Datenspeicher haben Sie sich für eine SSD entschieden. Zur Wahl steht eine SATA SSD und eine M.2 SSD.</w:t>
      </w:r>
      <w:r w:rsidR="00AE63B5">
        <w:br/>
      </w:r>
      <w:r w:rsidRPr="00277A0E">
        <w:t>Nennen Sie einen Vorteil und einen Nachteil einer M.2 SSD gegenüber einer SATA SSD.</w:t>
      </w:r>
      <w:r w:rsidR="00AE63B5">
        <w:br/>
      </w:r>
      <w:r w:rsidRPr="00277A0E">
        <w:t>2 Punkte</w:t>
      </w:r>
    </w:p>
    <w:p w:rsidR="00AE63B5" w:rsidRPr="00277A0E" w:rsidRDefault="00AE63B5" w:rsidP="00AE63B5">
      <w:pPr>
        <w:pStyle w:val="Listenfortsetzung"/>
      </w:pPr>
      <w:r w:rsidRPr="00492220">
        <w:t>_</w:t>
      </w:r>
      <w:r w:rsidRPr="00492220">
        <w:rPr>
          <w:highlight w:val="yellow"/>
        </w:rPr>
        <w:t>...</w:t>
      </w:r>
      <w:r w:rsidRPr="00492220">
        <w:t>_</w:t>
      </w:r>
    </w:p>
    <w:p w:rsidR="00AE63B5" w:rsidRDefault="00AE63B5">
      <w:pPr>
        <w:spacing w:after="0"/>
      </w:pPr>
      <w:r>
        <w:br w:type="page"/>
      </w:r>
    </w:p>
    <w:p w:rsidR="007C3AA2" w:rsidRPr="00277A0E" w:rsidRDefault="007C3AA2" w:rsidP="00AE63B5">
      <w:pPr>
        <w:pStyle w:val="Liste"/>
      </w:pPr>
      <w:r w:rsidRPr="00277A0E">
        <w:lastRenderedPageBreak/>
        <w:t>e)</w:t>
      </w:r>
      <w:r w:rsidR="00AE63B5">
        <w:tab/>
      </w:r>
      <w:r w:rsidRPr="00277A0E">
        <w:t>Nachdem der PC fertig zusammengebaut ist, möchten Sie den Monitor an die Grafikkarte anschließen. Sie sehen an der Grafikkarte die folgenden Anschlüsse:</w:t>
      </w:r>
    </w:p>
    <w:p w:rsidR="007C3AA2" w:rsidRDefault="007C3AA2" w:rsidP="007C3AA2"/>
    <w:p w:rsidR="00AE63B5" w:rsidRDefault="00087F43" w:rsidP="007C3AA2">
      <w:r>
        <w:rPr>
          <w:noProof/>
          <w:lang w:eastAsia="de-DE"/>
        </w:rPr>
        <mc:AlternateContent>
          <mc:Choice Requires="wps">
            <w:drawing>
              <wp:anchor distT="0" distB="0" distL="114300" distR="114300" simplePos="0" relativeHeight="251668480" behindDoc="0" locked="0" layoutInCell="1" allowOverlap="1">
                <wp:simplePos x="0" y="0"/>
                <wp:positionH relativeFrom="column">
                  <wp:posOffset>1033145</wp:posOffset>
                </wp:positionH>
                <wp:positionV relativeFrom="paragraph">
                  <wp:posOffset>2744470</wp:posOffset>
                </wp:positionV>
                <wp:extent cx="224155" cy="518160"/>
                <wp:effectExtent l="5398" t="70802" r="0" b="105093"/>
                <wp:wrapNone/>
                <wp:docPr id="19" name="Pfeil nach oben 19"/>
                <wp:cNvGraphicFramePr/>
                <a:graphic xmlns:a="http://schemas.openxmlformats.org/drawingml/2006/main">
                  <a:graphicData uri="http://schemas.microsoft.com/office/word/2010/wordprocessingShape">
                    <wps:wsp>
                      <wps:cNvSpPr/>
                      <wps:spPr>
                        <a:xfrm rot="3214655">
                          <a:off x="0" y="0"/>
                          <a:ext cx="224155" cy="518160"/>
                        </a:xfrm>
                        <a:prstGeom prst="upArrow">
                          <a:avLst>
                            <a:gd name="adj1" fmla="val 50000"/>
                            <a:gd name="adj2" fmla="val 127576"/>
                          </a:avLst>
                        </a:prstGeom>
                        <a:solidFill>
                          <a:srgbClr val="FF0000"/>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5232DB2" id="_x0000_t68" coordsize="21600,21600" o:spt="68" adj="5400,5400" path="m0@0l@1@0@1,21600@2,21600@2@0,21600@0,108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Pfeil nach oben 19" o:spid="_x0000_s1026" type="#_x0000_t68" style="position:absolute;margin-left:81.35pt;margin-top:216.1pt;width:17.65pt;height:40.8pt;rotation:3511261fd;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" adj="11921" fillcolor="red" strokecolor="black [3213]" strokeweight="2pt"/>
            </w:pict>
          </mc:Fallback>
        </mc:AlternateContent>
      </w:r>
      <w:r>
        <w:rPr>
          <w:noProof/>
          <w:lang w:eastAsia="de-DE"/>
        </w:rPr>
        <mc:AlternateContent>
          <mc:Choice Requires="wps">
            <w:drawing>
              <wp:anchor distT="0" distB="0" distL="114300" distR="114300" simplePos="0" relativeHeight="251667456" behindDoc="0" locked="0" layoutInCell="1" allowOverlap="1">
                <wp:simplePos x="0" y="0"/>
                <wp:positionH relativeFrom="column">
                  <wp:posOffset>4225290</wp:posOffset>
                </wp:positionH>
                <wp:positionV relativeFrom="paragraph">
                  <wp:posOffset>353060</wp:posOffset>
                </wp:positionV>
                <wp:extent cx="161925" cy="468630"/>
                <wp:effectExtent l="0" t="134302" r="0" b="122873"/>
                <wp:wrapNone/>
                <wp:docPr id="18" name="Pfeil nach unten 18"/>
                <wp:cNvGraphicFramePr/>
                <a:graphic xmlns:a="http://schemas.openxmlformats.org/drawingml/2006/main">
                  <a:graphicData uri="http://schemas.microsoft.com/office/word/2010/wordprocessingShape">
                    <wps:wsp>
                      <wps:cNvSpPr/>
                      <wps:spPr>
                        <a:xfrm rot="18852529">
                          <a:off x="0" y="0"/>
                          <a:ext cx="161925" cy="468630"/>
                        </a:xfrm>
                        <a:prstGeom prst="downArrow">
                          <a:avLst>
                            <a:gd name="adj1" fmla="val 50000"/>
                            <a:gd name="adj2" fmla="val 150159"/>
                          </a:avLst>
                        </a:prstGeom>
                        <a:solidFill>
                          <a:srgbClr val="FF0000"/>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w14:anchorId="179D3C25" id="Pfeil nach unten 18" o:spid="_x0000_s1026" type="#_x0000_t67" style="position:absolute;margin-left:332.7pt;margin-top:27.8pt;width:12.75pt;height:36.9pt;rotation:-3000971fd;z-index:25166745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" adj="10393" fillcolor="red" strokecolor="black [3213]" strokeweight="2pt"/>
            </w:pict>
          </mc:Fallback>
        </mc:AlternateContent>
      </w:r>
      <w:r>
        <w:rPr>
          <w:noProof/>
          <w:lang w:eastAsia="de-DE"/>
        </w:rPr>
        <mc:AlternateContent>
          <mc:Choice Requires="wps">
            <w:drawing>
              <wp:anchor distT="0" distB="0" distL="114300" distR="114300" simplePos="0" relativeHeight="251666432" behindDoc="0" locked="0" layoutInCell="1" allowOverlap="1">
                <wp:simplePos x="0" y="0"/>
                <wp:positionH relativeFrom="column">
                  <wp:posOffset>3735070</wp:posOffset>
                </wp:positionH>
                <wp:positionV relativeFrom="paragraph">
                  <wp:posOffset>389255</wp:posOffset>
                </wp:positionV>
                <wp:extent cx="165735" cy="412750"/>
                <wp:effectExtent l="57150" t="19050" r="43815" b="6350"/>
                <wp:wrapNone/>
                <wp:docPr id="17" name="Pfeil nach unten 17"/>
                <wp:cNvGraphicFramePr/>
                <a:graphic xmlns:a="http://schemas.openxmlformats.org/drawingml/2006/main">
                  <a:graphicData uri="http://schemas.microsoft.com/office/word/2010/wordprocessingShape">
                    <wps:wsp>
                      <wps:cNvSpPr/>
                      <wps:spPr>
                        <a:xfrm rot="1809208">
                          <a:off x="0" y="0"/>
                          <a:ext cx="165735" cy="412750"/>
                        </a:xfrm>
                        <a:prstGeom prst="downArrow">
                          <a:avLst>
                            <a:gd name="adj1" fmla="val 50000"/>
                            <a:gd name="adj2" fmla="val 134812"/>
                          </a:avLst>
                        </a:prstGeom>
                        <a:solidFill>
                          <a:srgbClr val="FF0000"/>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79DEEF7A" id="Pfeil nach unten 17" o:spid="_x0000_s1026" type="#_x0000_t67" style="position:absolute;margin-left:294.1pt;margin-top:30.65pt;width:13.05pt;height:32.5pt;rotation:1976138fd;z-index:2516664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" adj="9907" fillcolor="red" strokecolor="black [3213]" strokeweight="2pt"/>
            </w:pict>
          </mc:Fallback>
        </mc:AlternateContent>
      </w:r>
      <w:r>
        <w:rPr>
          <w:noProof/>
          <w:lang w:eastAsia="de-DE"/>
        </w:rPr>
        <mc:AlternateContent>
          <mc:Choice Requires="wps">
            <w:drawing>
              <wp:anchor distT="0" distB="0" distL="114300" distR="114300" simplePos="0" relativeHeight="251665408" behindDoc="0" locked="0" layoutInCell="1" allowOverlap="1">
                <wp:simplePos x="0" y="0"/>
                <wp:positionH relativeFrom="column">
                  <wp:posOffset>1652588</wp:posOffset>
                </wp:positionH>
                <wp:positionV relativeFrom="paragraph">
                  <wp:posOffset>414337</wp:posOffset>
                </wp:positionV>
                <wp:extent cx="207010" cy="401955"/>
                <wp:effectExtent l="95250" t="19050" r="59690" b="0"/>
                <wp:wrapNone/>
                <wp:docPr id="16" name="Pfeil nach unten 16"/>
                <wp:cNvGraphicFramePr/>
                <a:graphic xmlns:a="http://schemas.openxmlformats.org/drawingml/2006/main">
                  <a:graphicData uri="http://schemas.microsoft.com/office/word/2010/wordprocessingShape">
                    <wps:wsp>
                      <wps:cNvSpPr/>
                      <wps:spPr>
                        <a:xfrm rot="19225419">
                          <a:off x="0" y="0"/>
                          <a:ext cx="207010" cy="401955"/>
                        </a:xfrm>
                        <a:prstGeom prst="downArrow">
                          <a:avLst>
                            <a:gd name="adj1" fmla="val 50000"/>
                            <a:gd name="adj2" fmla="val 103848"/>
                          </a:avLst>
                        </a:prstGeom>
                        <a:solidFill>
                          <a:srgbClr val="FF0000"/>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003AC3AF" id="Pfeil nach unten 16" o:spid="_x0000_s1026" type="#_x0000_t67" style="position:absolute;margin-left:130.15pt;margin-top:32.6pt;width:16.3pt;height:31.65pt;rotation:-2593676fd;z-index:25166540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" adj="10048" fillcolor="red" strokecolor="black [3213]" strokeweight="2pt"/>
            </w:pict>
          </mc:Fallback>
        </mc:AlternateContent>
      </w:r>
      <w:r w:rsidR="00884A05">
        <w:rPr>
          <w:noProof/>
          <w:lang w:eastAsia="de-DE"/>
        </w:rPr>
        <mc:AlternateContent>
          <mc:Choice Requires="wps">
            <w:drawing>
              <wp:anchor distT="0" distB="0" distL="114300" distR="114300" simplePos="0" relativeHeight="251664384" behindDoc="0" locked="0" layoutInCell="1" allowOverlap="1">
                <wp:simplePos x="0" y="0"/>
                <wp:positionH relativeFrom="column">
                  <wp:posOffset>1250315</wp:posOffset>
                </wp:positionH>
                <wp:positionV relativeFrom="paragraph">
                  <wp:posOffset>419100</wp:posOffset>
                </wp:positionV>
                <wp:extent cx="182880" cy="394970"/>
                <wp:effectExtent l="38100" t="38100" r="64770" b="5080"/>
                <wp:wrapNone/>
                <wp:docPr id="15" name="Pfeil nach unten 15"/>
                <wp:cNvGraphicFramePr/>
                <a:graphic xmlns:a="http://schemas.openxmlformats.org/drawingml/2006/main">
                  <a:graphicData uri="http://schemas.microsoft.com/office/word/2010/wordprocessingShape">
                    <wps:wsp>
                      <wps:cNvSpPr/>
                      <wps:spPr>
                        <a:xfrm rot="1942011">
                          <a:off x="0" y="0"/>
                          <a:ext cx="182880" cy="394970"/>
                        </a:xfrm>
                        <a:prstGeom prst="downArrow">
                          <a:avLst>
                            <a:gd name="adj1" fmla="val 62848"/>
                            <a:gd name="adj2" fmla="val 98405"/>
                          </a:avLst>
                        </a:prstGeom>
                        <a:solidFill>
                          <a:srgbClr val="FF0000"/>
                        </a:solid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22AFA814" id="Pfeil nach unten 15" o:spid="_x0000_s1026" type="#_x0000_t67" style="position:absolute;margin-left:98.45pt;margin-top:33pt;width:14.4pt;height:31.1pt;rotation:2121194fd;z-index:2516643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" adj="11758,4012" fillcolor="red" strokecolor="black [3213]" strokeweight="2.25pt"/>
            </w:pict>
          </mc:Fallback>
        </mc:AlternateContent>
      </w:r>
      <w:r w:rsidR="00AE63B5" w:rsidRPr="00D3138E">
        <w:rPr>
          <w:noProof/>
          <w:lang w:eastAsia="de-DE"/>
        </w:rPr>
        <w:drawing>
          <wp:inline distT="0" distB="0" distL="0" distR="0" wp14:anchorId="1F630809" wp14:editId="353810B2">
            <wp:extent cx="5760720" cy="3468926"/>
            <wp:effectExtent l="0" t="0" r="0" b="0"/>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extLst>
                        <a:ext uri="{BEBA8EAE-BF5A-486C-A8C5-ECC9F3942E4B}">
                          <a14:imgProps xmlns:a14="http://schemas.microsoft.com/office/drawing/2010/main">
                            <a14:imgLayer r:embed="rId10">
                              <a14:imgEffect>
                                <a14:brightnessContrast bright="16000" contrast="13000"/>
                              </a14:imgEffect>
                            </a14:imgLayer>
                          </a14:imgProps>
                        </a:ext>
                      </a:extLst>
                    </a:blip>
                    <a:stretch>
                      <a:fillRect/>
                    </a:stretch>
                  </pic:blipFill>
                  <pic:spPr>
                    <a:xfrm>
                      <a:off x="0" y="0"/>
                      <a:ext cx="5760720" cy="3468926"/>
                    </a:xfrm>
                    <a:prstGeom prst="rect">
                      <a:avLst/>
                    </a:prstGeom>
                  </pic:spPr>
                </pic:pic>
              </a:graphicData>
            </a:graphic>
          </wp:inline>
        </w:drawing>
      </w:r>
    </w:p>
    <w:p w:rsidR="00E4708D" w:rsidRPr="00277A0E" w:rsidRDefault="00E4708D" w:rsidP="007C3AA2"/>
    <w:p w:rsidR="007C3AA2" w:rsidRPr="00277A0E" w:rsidRDefault="007C3AA2" w:rsidP="00E4708D">
      <w:pPr>
        <w:pStyle w:val="Listenfortsetzung"/>
      </w:pPr>
      <w:r w:rsidRPr="00277A0E">
        <w:t>Um welche Anschlüsse handelt es sich bei den mit A, B und C markierten Schnittstellen?</w:t>
      </w:r>
      <w:r w:rsidR="00E4708D">
        <w:br/>
      </w:r>
      <w:r w:rsidRPr="00277A0E">
        <w:t>Nennen Sie die korrekten Bezeichnungen/Abkürzungen.</w:t>
      </w:r>
      <w:r w:rsidR="00E4708D">
        <w:br/>
      </w:r>
      <w:r w:rsidRPr="00277A0E">
        <w:t>3 Punkte</w:t>
      </w:r>
    </w:p>
    <w:p w:rsidR="007C3AA2" w:rsidRPr="00277A0E" w:rsidRDefault="007C3AA2" w:rsidP="00E4708D">
      <w:pPr>
        <w:pStyle w:val="Listenfortsetzung"/>
      </w:pPr>
      <w:r w:rsidRPr="00277A0E">
        <w:t xml:space="preserve">A: </w:t>
      </w:r>
      <w:r w:rsidR="00E4708D" w:rsidRPr="00492220">
        <w:t>_</w:t>
      </w:r>
      <w:r w:rsidR="00E4708D" w:rsidRPr="00492220">
        <w:rPr>
          <w:highlight w:val="yellow"/>
        </w:rPr>
        <w:t>...</w:t>
      </w:r>
      <w:r w:rsidR="00E4708D" w:rsidRPr="00492220">
        <w:t>_</w:t>
      </w:r>
    </w:p>
    <w:p w:rsidR="007C3AA2" w:rsidRPr="00277A0E" w:rsidRDefault="007C3AA2" w:rsidP="00E4708D">
      <w:pPr>
        <w:pStyle w:val="Listenfortsetzung"/>
      </w:pPr>
      <w:r w:rsidRPr="00277A0E">
        <w:t xml:space="preserve">B: </w:t>
      </w:r>
      <w:r w:rsidR="00E4708D" w:rsidRPr="00492220">
        <w:t>_</w:t>
      </w:r>
      <w:r w:rsidR="00E4708D" w:rsidRPr="00492220">
        <w:rPr>
          <w:highlight w:val="yellow"/>
        </w:rPr>
        <w:t>...</w:t>
      </w:r>
      <w:r w:rsidR="00E4708D" w:rsidRPr="00492220">
        <w:t>_</w:t>
      </w:r>
    </w:p>
    <w:p w:rsidR="007C3AA2" w:rsidRPr="00277A0E" w:rsidRDefault="007C3AA2" w:rsidP="00E4708D">
      <w:pPr>
        <w:pStyle w:val="Listenfortsetzung"/>
      </w:pPr>
      <w:r w:rsidRPr="00277A0E">
        <w:t xml:space="preserve">C: </w:t>
      </w:r>
      <w:r w:rsidR="00E4708D" w:rsidRPr="00492220">
        <w:t>_</w:t>
      </w:r>
      <w:r w:rsidR="00E4708D" w:rsidRPr="00492220">
        <w:rPr>
          <w:highlight w:val="yellow"/>
        </w:rPr>
        <w:t>...</w:t>
      </w:r>
      <w:r w:rsidR="00E4708D" w:rsidRPr="00492220">
        <w:t>_</w:t>
      </w:r>
    </w:p>
    <w:p w:rsidR="00311AD1" w:rsidRDefault="00311AD1">
      <w:pPr>
        <w:spacing w:after="0"/>
      </w:pPr>
      <w:r>
        <w:br w:type="page"/>
      </w:r>
    </w:p>
    <w:p w:rsidR="007C3AA2" w:rsidRPr="00277A0E" w:rsidRDefault="007C3AA2" w:rsidP="007C3AA2">
      <w:r w:rsidRPr="00277A0E">
        <w:lastRenderedPageBreak/>
        <w:t>f)</w:t>
      </w:r>
      <w:r w:rsidR="00E4708D">
        <w:tab/>
      </w:r>
      <w:r w:rsidRPr="00277A0E">
        <w:t>An der Rückseite des PC sehen S</w:t>
      </w:r>
      <w:r w:rsidR="00E4708D">
        <w:t>ie die folgenden Anschlüsse:</w:t>
      </w:r>
    </w:p>
    <w:p w:rsidR="007C3AA2" w:rsidRDefault="007C3AA2" w:rsidP="007C3AA2"/>
    <w:p w:rsidR="00E4708D" w:rsidRDefault="00311AD1" w:rsidP="007C3AA2">
      <w:r w:rsidRPr="00D3138E">
        <w:rPr>
          <w:noProof/>
          <w:lang w:eastAsia="de-DE"/>
        </w:rPr>
        <w:drawing>
          <wp:inline distT="0" distB="0" distL="0" distR="0" wp14:anchorId="3FBA78A0" wp14:editId="6FB274A7">
            <wp:extent cx="5040000" cy="6137384"/>
            <wp:effectExtent l="0" t="0" r="8255" b="0"/>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BEBA8EAE-BF5A-486C-A8C5-ECC9F3942E4B}">
                          <a14:imgProps xmlns:a14="http://schemas.microsoft.com/office/drawing/2010/main">
                            <a14:imgLayer r:embed="rId12">
                              <a14:imgEffect>
                                <a14:sharpenSoften amount="71000"/>
                              </a14:imgEffect>
                              <a14:imgEffect>
                                <a14:brightnessContrast contrast="51000"/>
                              </a14:imgEffect>
                            </a14:imgLayer>
                          </a14:imgProps>
                        </a:ext>
                      </a:extLst>
                    </a:blip>
                    <a:stretch>
                      <a:fillRect/>
                    </a:stretch>
                  </pic:blipFill>
                  <pic:spPr>
                    <a:xfrm>
                      <a:off x="0" y="0"/>
                      <a:ext cx="5040000" cy="6137384"/>
                    </a:xfrm>
                    <a:prstGeom prst="rect">
                      <a:avLst/>
                    </a:prstGeom>
                  </pic:spPr>
                </pic:pic>
              </a:graphicData>
            </a:graphic>
          </wp:inline>
        </w:drawing>
      </w:r>
    </w:p>
    <w:p w:rsidR="00E4708D" w:rsidRDefault="00E4708D" w:rsidP="007C3AA2"/>
    <w:p w:rsidR="007C3AA2" w:rsidRPr="00277A0E" w:rsidRDefault="007C3AA2" w:rsidP="00311AD1">
      <w:pPr>
        <w:pStyle w:val="Liste2"/>
      </w:pPr>
      <w:proofErr w:type="spellStart"/>
      <w:r w:rsidRPr="00277A0E">
        <w:t>fa</w:t>
      </w:r>
      <w:proofErr w:type="spellEnd"/>
      <w:r w:rsidRPr="00277A0E">
        <w:t>)</w:t>
      </w:r>
      <w:r w:rsidR="00311AD1">
        <w:tab/>
      </w:r>
      <w:r w:rsidRPr="00277A0E">
        <w:t>Beschreiben Sie, welche Besonderheit der umrahmte USB-Anschluss hat.</w:t>
      </w:r>
      <w:r w:rsidR="00311AD1">
        <w:br/>
      </w:r>
      <w:r w:rsidRPr="00277A0E">
        <w:t>2 Punkte</w:t>
      </w:r>
    </w:p>
    <w:p w:rsidR="007C3AA2" w:rsidRDefault="00311AD1" w:rsidP="00311AD1">
      <w:pPr>
        <w:pStyle w:val="Listenfortsetzung2"/>
        <w:ind w:left="1134"/>
      </w:pPr>
      <w:r w:rsidRPr="00492220">
        <w:t>_</w:t>
      </w:r>
      <w:r w:rsidRPr="00492220">
        <w:rPr>
          <w:highlight w:val="yellow"/>
        </w:rPr>
        <w:t>...</w:t>
      </w:r>
      <w:r w:rsidRPr="00492220">
        <w:t>_</w:t>
      </w:r>
    </w:p>
    <w:p w:rsidR="00F54D66" w:rsidRDefault="00F54D66">
      <w:pPr>
        <w:spacing w:after="0"/>
      </w:pPr>
    </w:p>
    <w:p w:rsidR="00F54D66" w:rsidRDefault="00F54D66">
      <w:pPr>
        <w:spacing w:after="0"/>
      </w:pPr>
      <w:r>
        <w:br w:type="page"/>
      </w:r>
    </w:p>
    <w:p w:rsidR="007C3AA2" w:rsidRPr="00277A0E" w:rsidRDefault="007C3AA2" w:rsidP="00311AD1">
      <w:pPr>
        <w:pStyle w:val="Liste2"/>
      </w:pPr>
      <w:proofErr w:type="spellStart"/>
      <w:r w:rsidRPr="00277A0E">
        <w:lastRenderedPageBreak/>
        <w:t>fb</w:t>
      </w:r>
      <w:proofErr w:type="spellEnd"/>
      <w:r w:rsidRPr="00277A0E">
        <w:t>)</w:t>
      </w:r>
      <w:r w:rsidR="00311AD1">
        <w:tab/>
      </w:r>
      <w:r w:rsidRPr="00277A0E">
        <w:t>Nennen Sie zwei Vorteile des USB-C Anschlusses gegenüber dem USB-3 Anschluss.</w:t>
      </w:r>
      <w:r w:rsidR="00311AD1">
        <w:br/>
      </w:r>
      <w:r w:rsidRPr="00277A0E">
        <w:t>2 Punkte</w:t>
      </w:r>
    </w:p>
    <w:p w:rsidR="00F54D66" w:rsidRDefault="00F54D66" w:rsidP="00F54D66">
      <w:r w:rsidRPr="00D3138E">
        <w:rPr>
          <w:noProof/>
          <w:lang w:eastAsia="de-DE"/>
        </w:rPr>
        <w:drawing>
          <wp:inline distT="0" distB="0" distL="0" distR="0" wp14:anchorId="6552915A" wp14:editId="2B9F05C9">
            <wp:extent cx="5760720" cy="1891863"/>
            <wp:effectExtent l="0" t="0" r="0" b="0"/>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extLst>
                        <a:ext uri="{BEBA8EAE-BF5A-486C-A8C5-ECC9F3942E4B}">
                          <a14:imgProps xmlns:a14="http://schemas.microsoft.com/office/drawing/2010/main">
                            <a14:imgLayer r:embed="rId14">
                              <a14:imgEffect>
                                <a14:brightnessContrast contrast="20000"/>
                              </a14:imgEffect>
                            </a14:imgLayer>
                          </a14:imgProps>
                        </a:ext>
                      </a:extLst>
                    </a:blip>
                    <a:stretch>
                      <a:fillRect/>
                    </a:stretch>
                  </pic:blipFill>
                  <pic:spPr>
                    <a:xfrm>
                      <a:off x="0" y="0"/>
                      <a:ext cx="5760720" cy="1891863"/>
                    </a:xfrm>
                    <a:prstGeom prst="rect">
                      <a:avLst/>
                    </a:prstGeom>
                  </pic:spPr>
                </pic:pic>
              </a:graphicData>
            </a:graphic>
          </wp:inline>
        </w:drawing>
      </w:r>
    </w:p>
    <w:p w:rsidR="00311AD1" w:rsidRDefault="00311AD1" w:rsidP="00311AD1">
      <w:pPr>
        <w:pStyle w:val="Listenfortsetzung2"/>
        <w:ind w:left="1134"/>
      </w:pPr>
      <w:r w:rsidRPr="00492220">
        <w:t>_</w:t>
      </w:r>
      <w:r w:rsidRPr="00492220">
        <w:rPr>
          <w:highlight w:val="yellow"/>
        </w:rPr>
        <w:t>...</w:t>
      </w:r>
      <w:r w:rsidRPr="00492220">
        <w:t>_</w:t>
      </w:r>
    </w:p>
    <w:p w:rsidR="00F54D66" w:rsidRDefault="00F54D66">
      <w:pPr>
        <w:spacing w:after="0"/>
      </w:pPr>
    </w:p>
    <w:p w:rsidR="007C3AA2" w:rsidRPr="00277A0E" w:rsidRDefault="007C3AA2" w:rsidP="00311AD1">
      <w:pPr>
        <w:pStyle w:val="Liste"/>
      </w:pPr>
      <w:r w:rsidRPr="00277A0E">
        <w:t>g)</w:t>
      </w:r>
      <w:r w:rsidR="00311AD1">
        <w:tab/>
      </w:r>
      <w:r w:rsidRPr="00277A0E">
        <w:t>Sie testen den PC. Der Taskmanager zeigt die folgenden Daten:</w:t>
      </w:r>
    </w:p>
    <w:p w:rsidR="007C3AA2" w:rsidRPr="00277A0E" w:rsidRDefault="007C3AA2" w:rsidP="00311AD1">
      <w:pPr>
        <w:pStyle w:val="Listenfortsetzung"/>
      </w:pPr>
      <w:r w:rsidRPr="00277A0E">
        <w:t>Basisgeschwindigkeit:</w:t>
      </w:r>
      <w:r w:rsidR="00311AD1">
        <w:t xml:space="preserve"> </w:t>
      </w:r>
      <w:r w:rsidRPr="00277A0E">
        <w:t>3,40 GHz</w:t>
      </w:r>
    </w:p>
    <w:p w:rsidR="007C3AA2" w:rsidRPr="00277A0E" w:rsidRDefault="007C3AA2" w:rsidP="00311AD1">
      <w:pPr>
        <w:pStyle w:val="Listenfortsetzung"/>
      </w:pPr>
      <w:r w:rsidRPr="00277A0E">
        <w:t>Sockets:</w:t>
      </w:r>
      <w:r w:rsidR="00311AD1">
        <w:t xml:space="preserve"> </w:t>
      </w:r>
      <w:r w:rsidRPr="00277A0E">
        <w:t>1</w:t>
      </w:r>
    </w:p>
    <w:p w:rsidR="007C3AA2" w:rsidRPr="00277A0E" w:rsidRDefault="00311AD1" w:rsidP="00311AD1">
      <w:pPr>
        <w:pStyle w:val="Listenfortsetzung"/>
      </w:pPr>
      <w:r>
        <w:t xml:space="preserve">Kerne: </w:t>
      </w:r>
      <w:r w:rsidR="007C3AA2" w:rsidRPr="00277A0E">
        <w:t>16</w:t>
      </w:r>
    </w:p>
    <w:p w:rsidR="007C3AA2" w:rsidRPr="00277A0E" w:rsidRDefault="007C3AA2" w:rsidP="00311AD1">
      <w:pPr>
        <w:pStyle w:val="Listenfortsetzung"/>
      </w:pPr>
      <w:r w:rsidRPr="00277A0E">
        <w:t>Logische Prozessoren:</w:t>
      </w:r>
      <w:r w:rsidR="00311AD1">
        <w:t xml:space="preserve"> </w:t>
      </w:r>
      <w:r w:rsidRPr="00277A0E">
        <w:t>32</w:t>
      </w:r>
    </w:p>
    <w:p w:rsidR="007C3AA2" w:rsidRPr="00277A0E" w:rsidRDefault="00311AD1" w:rsidP="00311AD1">
      <w:pPr>
        <w:pStyle w:val="Listenfortsetzung"/>
      </w:pPr>
      <w:r>
        <w:t xml:space="preserve">Virtualisierung: </w:t>
      </w:r>
      <w:r w:rsidR="007C3AA2" w:rsidRPr="00277A0E">
        <w:t>Aktiviert</w:t>
      </w:r>
    </w:p>
    <w:p w:rsidR="007C3AA2" w:rsidRPr="00277A0E" w:rsidRDefault="007C3AA2" w:rsidP="00311AD1">
      <w:pPr>
        <w:pStyle w:val="Listenfortsetzung"/>
      </w:pPr>
      <w:r w:rsidRPr="00277A0E">
        <w:t>L1-Cache:</w:t>
      </w:r>
      <w:r w:rsidR="00311AD1">
        <w:t xml:space="preserve"> </w:t>
      </w:r>
      <w:r w:rsidRPr="00277A0E">
        <w:t>1,0 MB</w:t>
      </w:r>
    </w:p>
    <w:p w:rsidR="007C3AA2" w:rsidRPr="00277A0E" w:rsidRDefault="007C3AA2" w:rsidP="00311AD1">
      <w:pPr>
        <w:pStyle w:val="Listenfortsetzung"/>
      </w:pPr>
      <w:r w:rsidRPr="00277A0E">
        <w:t>L2-Cache:</w:t>
      </w:r>
      <w:r w:rsidR="00311AD1">
        <w:t xml:space="preserve"> </w:t>
      </w:r>
      <w:r w:rsidRPr="00277A0E">
        <w:t>8,0 MB</w:t>
      </w:r>
    </w:p>
    <w:p w:rsidR="007C3AA2" w:rsidRPr="00277A0E" w:rsidRDefault="007C3AA2" w:rsidP="00311AD1">
      <w:pPr>
        <w:pStyle w:val="Listenfortsetzung"/>
      </w:pPr>
      <w:r w:rsidRPr="00277A0E">
        <w:t>L3-Cache:</w:t>
      </w:r>
      <w:r w:rsidR="00311AD1">
        <w:t xml:space="preserve"> </w:t>
      </w:r>
      <w:r w:rsidRPr="00277A0E">
        <w:t>64,0 MB</w:t>
      </w:r>
    </w:p>
    <w:p w:rsidR="007C3AA2" w:rsidRPr="00277A0E" w:rsidRDefault="007C3AA2" w:rsidP="00311AD1">
      <w:pPr>
        <w:pStyle w:val="Liste2"/>
      </w:pPr>
      <w:proofErr w:type="spellStart"/>
      <w:r w:rsidRPr="00277A0E">
        <w:t>ga</w:t>
      </w:r>
      <w:proofErr w:type="spellEnd"/>
      <w:r w:rsidRPr="00277A0E">
        <w:t>)</w:t>
      </w:r>
      <w:r w:rsidR="00311AD1">
        <w:tab/>
      </w:r>
      <w:r w:rsidRPr="00277A0E">
        <w:t>Erläutern Sie de</w:t>
      </w:r>
      <w:r w:rsidR="00311AD1">
        <w:t>n Begriff „Logische Prozessoren“</w:t>
      </w:r>
      <w:r w:rsidRPr="00277A0E">
        <w:t>.</w:t>
      </w:r>
      <w:r w:rsidR="00311AD1">
        <w:br/>
      </w:r>
      <w:r w:rsidRPr="00277A0E">
        <w:t>2 Punkte</w:t>
      </w:r>
    </w:p>
    <w:p w:rsidR="00311AD1" w:rsidRDefault="00311AD1" w:rsidP="00311AD1">
      <w:pPr>
        <w:pStyle w:val="Listenfortsetzung2"/>
        <w:ind w:left="1134"/>
      </w:pPr>
      <w:r w:rsidRPr="00492220">
        <w:t>_</w:t>
      </w:r>
      <w:r w:rsidRPr="00492220">
        <w:rPr>
          <w:highlight w:val="yellow"/>
        </w:rPr>
        <w:t>...</w:t>
      </w:r>
      <w:r w:rsidRPr="00492220">
        <w:t>_</w:t>
      </w:r>
    </w:p>
    <w:p w:rsidR="007C3AA2" w:rsidRPr="00277A0E" w:rsidRDefault="007C3AA2" w:rsidP="00311AD1">
      <w:pPr>
        <w:pStyle w:val="Liste2"/>
      </w:pPr>
      <w:proofErr w:type="spellStart"/>
      <w:r w:rsidRPr="00277A0E">
        <w:t>gb</w:t>
      </w:r>
      <w:proofErr w:type="spellEnd"/>
      <w:r w:rsidRPr="00277A0E">
        <w:t>)</w:t>
      </w:r>
      <w:r w:rsidR="00311AD1">
        <w:tab/>
      </w:r>
      <w:r w:rsidRPr="00277A0E">
        <w:t>Beschreiben Sie allgemein die Aufgabe eines „Cache</w:t>
      </w:r>
      <w:r w:rsidR="00311AD1">
        <w:t>“</w:t>
      </w:r>
      <w:r w:rsidRPr="00277A0E">
        <w:t>-Speichers.</w:t>
      </w:r>
      <w:r w:rsidR="00311AD1">
        <w:br/>
      </w:r>
      <w:r w:rsidRPr="00277A0E">
        <w:t>2 Punkte</w:t>
      </w:r>
    </w:p>
    <w:p w:rsidR="00311AD1" w:rsidRDefault="00311AD1" w:rsidP="00311AD1">
      <w:pPr>
        <w:pStyle w:val="Listenfortsetzung2"/>
        <w:ind w:left="1134"/>
      </w:pPr>
      <w:r w:rsidRPr="00492220">
        <w:t>_</w:t>
      </w:r>
      <w:r w:rsidRPr="00492220">
        <w:rPr>
          <w:highlight w:val="yellow"/>
        </w:rPr>
        <w:t>...</w:t>
      </w:r>
      <w:r w:rsidRPr="00492220">
        <w:t>_</w:t>
      </w:r>
    </w:p>
    <w:p w:rsidR="007C3AA2" w:rsidRPr="00277A0E" w:rsidRDefault="007C3AA2" w:rsidP="00311AD1">
      <w:pPr>
        <w:pStyle w:val="Liste2"/>
      </w:pPr>
      <w:proofErr w:type="spellStart"/>
      <w:r w:rsidRPr="00277A0E">
        <w:t>gc</w:t>
      </w:r>
      <w:proofErr w:type="spellEnd"/>
      <w:r w:rsidRPr="00277A0E">
        <w:t>)</w:t>
      </w:r>
      <w:r w:rsidR="00311AD1">
        <w:tab/>
      </w:r>
      <w:r w:rsidRPr="00277A0E">
        <w:t>Geben Sie die Taktfr</w:t>
      </w:r>
      <w:r w:rsidR="00311AD1">
        <w:t>equenz von 3,4 GHz in Hertz an.</w:t>
      </w:r>
      <w:r w:rsidR="00311AD1">
        <w:br/>
      </w:r>
      <w:r w:rsidRPr="00277A0E">
        <w:t>1 Punkt</w:t>
      </w:r>
    </w:p>
    <w:p w:rsidR="00311AD1" w:rsidRDefault="00311AD1" w:rsidP="00311AD1">
      <w:pPr>
        <w:pStyle w:val="Listenfortsetzung2"/>
        <w:ind w:left="1134"/>
      </w:pPr>
      <w:r w:rsidRPr="00492220">
        <w:t>_</w:t>
      </w:r>
      <w:r w:rsidRPr="00492220">
        <w:rPr>
          <w:highlight w:val="yellow"/>
        </w:rPr>
        <w:t>...</w:t>
      </w:r>
      <w:r w:rsidRPr="00492220">
        <w:t>_</w:t>
      </w:r>
    </w:p>
    <w:p w:rsidR="00311AD1" w:rsidRDefault="00311AD1">
      <w:pPr>
        <w:spacing w:after="0"/>
      </w:pPr>
    </w:p>
    <w:p w:rsidR="00311AD1" w:rsidRDefault="00311AD1">
      <w:pPr>
        <w:spacing w:after="0"/>
      </w:pPr>
      <w:r>
        <w:br w:type="page"/>
      </w:r>
    </w:p>
    <w:p w:rsidR="007C3AA2" w:rsidRPr="00277A0E" w:rsidRDefault="007C3AA2" w:rsidP="00311AD1">
      <w:pPr>
        <w:pStyle w:val="berschrift2"/>
      </w:pPr>
      <w:r w:rsidRPr="00277A0E">
        <w:lastRenderedPageBreak/>
        <w:t>3. Aufgabe (25 Punkte)</w:t>
      </w:r>
    </w:p>
    <w:p w:rsidR="007C3AA2" w:rsidRPr="00277A0E" w:rsidRDefault="007C3AA2" w:rsidP="00311AD1">
      <w:pPr>
        <w:pStyle w:val="Liste"/>
      </w:pPr>
      <w:r w:rsidRPr="00277A0E">
        <w:t>a)</w:t>
      </w:r>
      <w:r w:rsidR="00311AD1">
        <w:tab/>
      </w:r>
      <w:r w:rsidRPr="00277A0E">
        <w:t>Ihre Aufgabe besteht darin, für ein Notebook einen Netzwerkzugriff ins Firmen-WLAN einzurichten. Hierbei handelt es sich um ein WLAN mit WPA-PSK oder auch WPA Personal.</w:t>
      </w:r>
      <w:r w:rsidR="00311AD1">
        <w:br/>
      </w:r>
      <w:r w:rsidRPr="00277A0E">
        <w:t>Nennen Sie zwei wesentliche Informationen, die Sie vom Administrator erfragen müssen, um das Notebook im WLAN anmelden</w:t>
      </w:r>
      <w:r w:rsidR="00311AD1">
        <w:t xml:space="preserve"> </w:t>
      </w:r>
      <w:r w:rsidRPr="00277A0E">
        <w:t>zu können.</w:t>
      </w:r>
      <w:r w:rsidR="00311AD1">
        <w:br/>
      </w:r>
      <w:r w:rsidRPr="00277A0E">
        <w:t>2 Punkte</w:t>
      </w:r>
    </w:p>
    <w:p w:rsidR="00311AD1" w:rsidRDefault="00311AD1" w:rsidP="00311AD1">
      <w:pPr>
        <w:pStyle w:val="Listenfortsetzung"/>
      </w:pPr>
      <w:r w:rsidRPr="00492220">
        <w:t>_</w:t>
      </w:r>
      <w:r w:rsidRPr="00492220">
        <w:rPr>
          <w:highlight w:val="yellow"/>
        </w:rPr>
        <w:t>...</w:t>
      </w:r>
      <w:r w:rsidRPr="00492220">
        <w:t>_</w:t>
      </w:r>
    </w:p>
    <w:p w:rsidR="00311AD1" w:rsidRDefault="00311AD1" w:rsidP="007C3AA2"/>
    <w:p w:rsidR="007C3AA2" w:rsidRPr="00277A0E" w:rsidRDefault="007C3AA2" w:rsidP="00311AD1">
      <w:pPr>
        <w:pStyle w:val="Liste"/>
      </w:pPr>
      <w:r w:rsidRPr="00277A0E">
        <w:t>b)</w:t>
      </w:r>
      <w:r w:rsidR="00311AD1">
        <w:tab/>
      </w:r>
      <w:r w:rsidRPr="00277A0E">
        <w:t>Zur Authentifizierung von Nutzern im WLAN gibt es neben dem WPA-PSK-Verfahren auch das EAP-Verfahren, welches auch als WPA-Enterprise-RADIUS bezeichnet wird.</w:t>
      </w:r>
      <w:r w:rsidR="00311AD1">
        <w:br/>
      </w:r>
      <w:r w:rsidRPr="00277A0E">
        <w:t>Nennen Sie je einen Vor- bzw. Nachteil und geben Sie eine Empfehlung, in welcher Unternehmensgröße es vorwiegend eingesetzt werden sollte.</w:t>
      </w:r>
      <w:r w:rsidR="00311AD1">
        <w:br/>
      </w:r>
      <w:r w:rsidRPr="00277A0E">
        <w:t>3 Punkte</w:t>
      </w:r>
    </w:p>
    <w:p w:rsidR="00311AD1" w:rsidRDefault="00311AD1" w:rsidP="00311AD1"/>
    <w:tbl>
      <w:tblPr>
        <w:tblStyle w:val="Tabellenraster"/>
        <w:tblW w:w="0" w:type="auto"/>
        <w:tblLook w:val="04A0" w:firstRow="1" w:lastRow="0" w:firstColumn="1" w:lastColumn="0" w:noHBand="0" w:noVBand="1"/>
      </w:tblPr>
      <w:tblGrid>
        <w:gridCol w:w="1770"/>
        <w:gridCol w:w="1668"/>
        <w:gridCol w:w="2720"/>
        <w:gridCol w:w="2904"/>
      </w:tblGrid>
      <w:tr w:rsidR="00311AD1" w:rsidRPr="00311AD1" w:rsidTr="00311AD1">
        <w:tc>
          <w:tcPr>
            <w:tcW w:w="0" w:type="auto"/>
          </w:tcPr>
          <w:p w:rsidR="00311AD1" w:rsidRPr="00311AD1" w:rsidRDefault="00311AD1" w:rsidP="00B41392">
            <w:r w:rsidRPr="00311AD1">
              <w:t>Verfahren</w:t>
            </w:r>
          </w:p>
        </w:tc>
        <w:tc>
          <w:tcPr>
            <w:tcW w:w="0" w:type="auto"/>
          </w:tcPr>
          <w:p w:rsidR="00311AD1" w:rsidRPr="00311AD1" w:rsidRDefault="00311AD1" w:rsidP="00B41392">
            <w:r w:rsidRPr="00311AD1">
              <w:t>Vorteil</w:t>
            </w:r>
          </w:p>
        </w:tc>
        <w:tc>
          <w:tcPr>
            <w:tcW w:w="0" w:type="auto"/>
          </w:tcPr>
          <w:p w:rsidR="00311AD1" w:rsidRPr="00311AD1" w:rsidRDefault="00311AD1" w:rsidP="00B41392">
            <w:r w:rsidRPr="00311AD1">
              <w:t>Nachteil</w:t>
            </w:r>
          </w:p>
        </w:tc>
        <w:tc>
          <w:tcPr>
            <w:tcW w:w="0" w:type="auto"/>
          </w:tcPr>
          <w:p w:rsidR="00311AD1" w:rsidRPr="00311AD1" w:rsidRDefault="00311AD1" w:rsidP="00B41392">
            <w:r w:rsidRPr="00311AD1">
              <w:t>Unternehmensgröße</w:t>
            </w:r>
          </w:p>
        </w:tc>
      </w:tr>
      <w:tr w:rsidR="00311AD1" w:rsidRPr="00311AD1" w:rsidTr="00311AD1">
        <w:tc>
          <w:tcPr>
            <w:tcW w:w="0" w:type="auto"/>
          </w:tcPr>
          <w:p w:rsidR="00311AD1" w:rsidRPr="00AB7996" w:rsidRDefault="00311AD1" w:rsidP="00311AD1">
            <w:r w:rsidRPr="00AB7996">
              <w:t>WPA-PSK</w:t>
            </w:r>
          </w:p>
        </w:tc>
        <w:tc>
          <w:tcPr>
            <w:tcW w:w="0" w:type="auto"/>
          </w:tcPr>
          <w:p w:rsidR="00311AD1" w:rsidRPr="00AB7996" w:rsidRDefault="00311AD1" w:rsidP="00311AD1">
            <w:r w:rsidRPr="00AB7996">
              <w:t>Einfach umzusetzen</w:t>
            </w:r>
          </w:p>
        </w:tc>
        <w:tc>
          <w:tcPr>
            <w:tcW w:w="0" w:type="auto"/>
          </w:tcPr>
          <w:p w:rsidR="00311AD1" w:rsidRPr="00AB7996" w:rsidRDefault="00311AD1" w:rsidP="00311AD1">
            <w:r w:rsidRPr="00AB7996">
              <w:t>Unsicher, da PW mit steigender Anzahl von Nutzern schnell bekannt werden kann</w:t>
            </w:r>
          </w:p>
        </w:tc>
        <w:tc>
          <w:tcPr>
            <w:tcW w:w="0" w:type="auto"/>
          </w:tcPr>
          <w:p w:rsidR="00311AD1" w:rsidRPr="00AB7996" w:rsidRDefault="00311AD1" w:rsidP="00311AD1">
            <w:r w:rsidRPr="00AB7996">
              <w:t>Kleine Unternehmen mit wenigen Mitarbeitern</w:t>
            </w:r>
          </w:p>
        </w:tc>
      </w:tr>
      <w:tr w:rsidR="00311AD1" w:rsidRPr="00311AD1" w:rsidTr="00311AD1">
        <w:tc>
          <w:tcPr>
            <w:tcW w:w="0" w:type="auto"/>
          </w:tcPr>
          <w:p w:rsidR="00311AD1" w:rsidRPr="00311AD1" w:rsidRDefault="00311AD1" w:rsidP="00B41392">
            <w:r>
              <w:t>EAP/WPA-</w:t>
            </w:r>
            <w:r w:rsidRPr="00277A0E">
              <w:t>Enterprise-RADIUS</w:t>
            </w:r>
          </w:p>
        </w:tc>
        <w:tc>
          <w:tcPr>
            <w:tcW w:w="0" w:type="auto"/>
          </w:tcPr>
          <w:p w:rsidR="00311AD1" w:rsidRPr="00311AD1" w:rsidRDefault="00F54D66" w:rsidP="00B41392">
            <w:r w:rsidRPr="00492220">
              <w:t>_</w:t>
            </w:r>
            <w:r w:rsidRPr="00492220">
              <w:rPr>
                <w:highlight w:val="yellow"/>
              </w:rPr>
              <w:t>...</w:t>
            </w:r>
            <w:r w:rsidRPr="00492220">
              <w:t>_</w:t>
            </w:r>
          </w:p>
        </w:tc>
        <w:tc>
          <w:tcPr>
            <w:tcW w:w="0" w:type="auto"/>
          </w:tcPr>
          <w:p w:rsidR="00311AD1" w:rsidRPr="00311AD1" w:rsidRDefault="00F54D66" w:rsidP="00B41392">
            <w:r w:rsidRPr="00492220">
              <w:t>_</w:t>
            </w:r>
            <w:r w:rsidRPr="00492220">
              <w:rPr>
                <w:highlight w:val="yellow"/>
              </w:rPr>
              <w:t>...</w:t>
            </w:r>
            <w:r w:rsidRPr="00492220">
              <w:t>_</w:t>
            </w:r>
          </w:p>
        </w:tc>
        <w:tc>
          <w:tcPr>
            <w:tcW w:w="0" w:type="auto"/>
          </w:tcPr>
          <w:p w:rsidR="00311AD1" w:rsidRPr="00311AD1" w:rsidRDefault="00F54D66" w:rsidP="00B41392">
            <w:r w:rsidRPr="00492220">
              <w:t>_</w:t>
            </w:r>
            <w:r w:rsidRPr="00492220">
              <w:rPr>
                <w:highlight w:val="yellow"/>
              </w:rPr>
              <w:t>...</w:t>
            </w:r>
            <w:r w:rsidRPr="00492220">
              <w:t>_</w:t>
            </w:r>
          </w:p>
        </w:tc>
      </w:tr>
    </w:tbl>
    <w:p w:rsidR="00311AD1" w:rsidRDefault="00311AD1" w:rsidP="00311AD1"/>
    <w:p w:rsidR="007C3AA2" w:rsidRPr="00277A0E" w:rsidRDefault="007C3AA2" w:rsidP="00311AD1">
      <w:pPr>
        <w:pStyle w:val="Liste"/>
      </w:pPr>
      <w:r w:rsidRPr="00277A0E">
        <w:t>c)</w:t>
      </w:r>
      <w:r w:rsidR="00311AD1">
        <w:tab/>
      </w:r>
      <w:r w:rsidRPr="00277A0E">
        <w:t>Sie versuchen, die Verbindung über das WLAN herzustellen, was leider zunächst nicht gelingt. Ihre Idee ist nun, eine Fehleranalyse basierend auf den verschiedenen Schichten des OSI-Modells durchzuführen.</w:t>
      </w:r>
      <w:r w:rsidR="00311AD1">
        <w:br/>
      </w:r>
      <w:r w:rsidRPr="00277A0E">
        <w:t>Ergänzen Sie zur Vorbereitung die leeren Felder in der folgenden Tabelle.</w:t>
      </w:r>
      <w:r w:rsidR="00311AD1">
        <w:br/>
      </w:r>
      <w:r w:rsidRPr="00277A0E">
        <w:t>Hinweis: Geben Sie pro Feld jeweils</w:t>
      </w:r>
      <w:r w:rsidR="00311AD1">
        <w:t xml:space="preserve"> nur ein passendes Beispiel an.</w:t>
      </w:r>
      <w:r w:rsidR="00311AD1">
        <w:br/>
      </w:r>
      <w:r w:rsidRPr="00277A0E">
        <w:t>6 Punkte</w:t>
      </w:r>
    </w:p>
    <w:p w:rsidR="00311AD1" w:rsidRPr="00277A0E" w:rsidRDefault="00311AD1" w:rsidP="00311AD1"/>
    <w:tbl>
      <w:tblPr>
        <w:tblStyle w:val="Tabellenraster"/>
        <w:tblW w:w="0" w:type="auto"/>
        <w:tblLook w:val="04A0" w:firstRow="1" w:lastRow="0" w:firstColumn="1" w:lastColumn="0" w:noHBand="0" w:noVBand="1"/>
      </w:tblPr>
      <w:tblGrid>
        <w:gridCol w:w="1332"/>
        <w:gridCol w:w="2070"/>
        <w:gridCol w:w="1920"/>
        <w:gridCol w:w="1900"/>
        <w:gridCol w:w="1840"/>
      </w:tblGrid>
      <w:tr w:rsidR="00311AD1" w:rsidRPr="00311AD1" w:rsidTr="00311AD1">
        <w:tc>
          <w:tcPr>
            <w:tcW w:w="0" w:type="auto"/>
          </w:tcPr>
          <w:p w:rsidR="00311AD1" w:rsidRPr="00311AD1" w:rsidRDefault="00311AD1" w:rsidP="002048B0">
            <w:r w:rsidRPr="00311AD1">
              <w:t>OSI-Schicht Nr.</w:t>
            </w:r>
          </w:p>
        </w:tc>
        <w:tc>
          <w:tcPr>
            <w:tcW w:w="0" w:type="auto"/>
          </w:tcPr>
          <w:p w:rsidR="00311AD1" w:rsidRPr="00311AD1" w:rsidRDefault="00311AD1" w:rsidP="002048B0">
            <w:r w:rsidRPr="00311AD1">
              <w:t>OSI-Schicht Name</w:t>
            </w:r>
          </w:p>
        </w:tc>
        <w:tc>
          <w:tcPr>
            <w:tcW w:w="0" w:type="auto"/>
          </w:tcPr>
          <w:p w:rsidR="00311AD1" w:rsidRPr="00311AD1" w:rsidRDefault="00311AD1" w:rsidP="002048B0">
            <w:r w:rsidRPr="00311AD1">
              <w:t>Verwendete Protokolle</w:t>
            </w:r>
          </w:p>
        </w:tc>
        <w:tc>
          <w:tcPr>
            <w:tcW w:w="0" w:type="auto"/>
          </w:tcPr>
          <w:p w:rsidR="00311AD1" w:rsidRPr="00311AD1" w:rsidRDefault="00311AD1" w:rsidP="002048B0">
            <w:r w:rsidRPr="00311AD1">
              <w:t>Verwendete Adressen</w:t>
            </w:r>
          </w:p>
        </w:tc>
        <w:tc>
          <w:tcPr>
            <w:tcW w:w="0" w:type="auto"/>
          </w:tcPr>
          <w:p w:rsidR="00311AD1" w:rsidRPr="00311AD1" w:rsidRDefault="00311AD1" w:rsidP="002048B0">
            <w:r w:rsidRPr="00311AD1">
              <w:t>Möglicher Fehler</w:t>
            </w:r>
          </w:p>
        </w:tc>
      </w:tr>
      <w:tr w:rsidR="00311AD1" w:rsidRPr="00311AD1" w:rsidTr="00311AD1">
        <w:tc>
          <w:tcPr>
            <w:tcW w:w="0" w:type="auto"/>
          </w:tcPr>
          <w:p w:rsidR="00311AD1" w:rsidRPr="00B87484" w:rsidRDefault="00311AD1" w:rsidP="00311AD1">
            <w:r w:rsidRPr="00B87484">
              <w:t>7</w:t>
            </w:r>
          </w:p>
        </w:tc>
        <w:tc>
          <w:tcPr>
            <w:tcW w:w="0" w:type="auto"/>
          </w:tcPr>
          <w:p w:rsidR="00311AD1" w:rsidRPr="00311AD1" w:rsidRDefault="00F54D66" w:rsidP="00311AD1">
            <w:r w:rsidRPr="00492220">
              <w:t>_</w:t>
            </w:r>
            <w:r w:rsidRPr="00492220">
              <w:rPr>
                <w:highlight w:val="yellow"/>
              </w:rPr>
              <w:t>...</w:t>
            </w:r>
            <w:r w:rsidRPr="00492220">
              <w:t>_</w:t>
            </w:r>
          </w:p>
        </w:tc>
        <w:tc>
          <w:tcPr>
            <w:tcW w:w="0" w:type="auto"/>
          </w:tcPr>
          <w:p w:rsidR="00311AD1" w:rsidRPr="00311AD1" w:rsidRDefault="00F54D66" w:rsidP="00311AD1">
            <w:r w:rsidRPr="00492220">
              <w:t>_</w:t>
            </w:r>
            <w:r w:rsidRPr="00492220">
              <w:rPr>
                <w:highlight w:val="yellow"/>
              </w:rPr>
              <w:t>...</w:t>
            </w:r>
            <w:r w:rsidRPr="00492220">
              <w:t>_</w:t>
            </w:r>
          </w:p>
        </w:tc>
        <w:tc>
          <w:tcPr>
            <w:tcW w:w="0" w:type="auto"/>
          </w:tcPr>
          <w:p w:rsidR="00311AD1" w:rsidRPr="00311AD1" w:rsidRDefault="00F54D66" w:rsidP="00311AD1">
            <w:r>
              <w:t>-</w:t>
            </w:r>
          </w:p>
        </w:tc>
        <w:tc>
          <w:tcPr>
            <w:tcW w:w="0" w:type="auto"/>
          </w:tcPr>
          <w:p w:rsidR="00311AD1" w:rsidRPr="00311AD1" w:rsidRDefault="00F54D66" w:rsidP="00311AD1">
            <w:r w:rsidRPr="00492220">
              <w:t>_</w:t>
            </w:r>
            <w:r w:rsidRPr="00492220">
              <w:rPr>
                <w:highlight w:val="yellow"/>
              </w:rPr>
              <w:t>...</w:t>
            </w:r>
            <w:r w:rsidRPr="00492220">
              <w:t>_</w:t>
            </w:r>
          </w:p>
        </w:tc>
      </w:tr>
      <w:tr w:rsidR="00311AD1" w:rsidRPr="00311AD1" w:rsidTr="00311AD1">
        <w:tc>
          <w:tcPr>
            <w:tcW w:w="0" w:type="auto"/>
          </w:tcPr>
          <w:p w:rsidR="00311AD1" w:rsidRPr="00B87484" w:rsidRDefault="00311AD1" w:rsidP="00311AD1">
            <w:r w:rsidRPr="00B87484">
              <w:t>4</w:t>
            </w:r>
          </w:p>
        </w:tc>
        <w:tc>
          <w:tcPr>
            <w:tcW w:w="0" w:type="auto"/>
          </w:tcPr>
          <w:p w:rsidR="00311AD1" w:rsidRPr="00311AD1" w:rsidRDefault="00F54D66" w:rsidP="00311AD1">
            <w:r w:rsidRPr="00277A0E">
              <w:t>Transportschicht</w:t>
            </w:r>
          </w:p>
        </w:tc>
        <w:tc>
          <w:tcPr>
            <w:tcW w:w="0" w:type="auto"/>
          </w:tcPr>
          <w:p w:rsidR="00311AD1" w:rsidRPr="00311AD1" w:rsidRDefault="00311AD1" w:rsidP="00311AD1">
            <w:r w:rsidRPr="00277A0E">
              <w:t>TCP/UDP</w:t>
            </w:r>
          </w:p>
        </w:tc>
        <w:tc>
          <w:tcPr>
            <w:tcW w:w="0" w:type="auto"/>
          </w:tcPr>
          <w:p w:rsidR="00311AD1" w:rsidRPr="00311AD1" w:rsidRDefault="00311AD1" w:rsidP="00311AD1">
            <w:r w:rsidRPr="00277A0E">
              <w:t>Ports</w:t>
            </w:r>
          </w:p>
        </w:tc>
        <w:tc>
          <w:tcPr>
            <w:tcW w:w="0" w:type="auto"/>
          </w:tcPr>
          <w:p w:rsidR="00311AD1" w:rsidRPr="00311AD1" w:rsidRDefault="00311AD1" w:rsidP="00311AD1">
            <w:r w:rsidRPr="00277A0E">
              <w:t>Verlust eines Segments</w:t>
            </w:r>
          </w:p>
        </w:tc>
      </w:tr>
      <w:tr w:rsidR="00311AD1" w:rsidRPr="00311AD1" w:rsidTr="00311AD1">
        <w:tc>
          <w:tcPr>
            <w:tcW w:w="0" w:type="auto"/>
          </w:tcPr>
          <w:p w:rsidR="00311AD1" w:rsidRPr="00311AD1" w:rsidRDefault="00311AD1" w:rsidP="002048B0">
            <w:r>
              <w:t>3</w:t>
            </w:r>
          </w:p>
        </w:tc>
        <w:tc>
          <w:tcPr>
            <w:tcW w:w="0" w:type="auto"/>
          </w:tcPr>
          <w:p w:rsidR="00311AD1" w:rsidRPr="00311AD1" w:rsidRDefault="00F54D66" w:rsidP="002048B0">
            <w:r w:rsidRPr="00492220">
              <w:t>_</w:t>
            </w:r>
            <w:r w:rsidRPr="00492220">
              <w:rPr>
                <w:highlight w:val="yellow"/>
              </w:rPr>
              <w:t>...</w:t>
            </w:r>
            <w:r w:rsidRPr="00492220">
              <w:t>_</w:t>
            </w:r>
          </w:p>
        </w:tc>
        <w:tc>
          <w:tcPr>
            <w:tcW w:w="0" w:type="auto"/>
          </w:tcPr>
          <w:p w:rsidR="00311AD1" w:rsidRPr="00311AD1" w:rsidRDefault="00F54D66" w:rsidP="002048B0">
            <w:r w:rsidRPr="00492220">
              <w:t>_</w:t>
            </w:r>
            <w:r w:rsidRPr="00492220">
              <w:rPr>
                <w:highlight w:val="yellow"/>
              </w:rPr>
              <w:t>...</w:t>
            </w:r>
            <w:r w:rsidRPr="00492220">
              <w:t>_</w:t>
            </w:r>
          </w:p>
        </w:tc>
        <w:tc>
          <w:tcPr>
            <w:tcW w:w="0" w:type="auto"/>
          </w:tcPr>
          <w:p w:rsidR="00311AD1" w:rsidRPr="00311AD1" w:rsidRDefault="00F54D66" w:rsidP="002048B0">
            <w:r w:rsidRPr="00492220">
              <w:t>_</w:t>
            </w:r>
            <w:r w:rsidRPr="00492220">
              <w:rPr>
                <w:highlight w:val="yellow"/>
              </w:rPr>
              <w:t>...</w:t>
            </w:r>
            <w:r w:rsidRPr="00492220">
              <w:t>_</w:t>
            </w:r>
          </w:p>
        </w:tc>
        <w:tc>
          <w:tcPr>
            <w:tcW w:w="0" w:type="auto"/>
          </w:tcPr>
          <w:p w:rsidR="00311AD1" w:rsidRPr="00311AD1" w:rsidRDefault="00F54D66" w:rsidP="002048B0">
            <w:r w:rsidRPr="00492220">
              <w:t>_</w:t>
            </w:r>
            <w:r w:rsidRPr="00492220">
              <w:rPr>
                <w:highlight w:val="yellow"/>
              </w:rPr>
              <w:t>...</w:t>
            </w:r>
            <w:r w:rsidRPr="00492220">
              <w:t>_</w:t>
            </w:r>
          </w:p>
        </w:tc>
      </w:tr>
      <w:tr w:rsidR="00311AD1" w:rsidRPr="00311AD1" w:rsidTr="00311AD1">
        <w:tc>
          <w:tcPr>
            <w:tcW w:w="0" w:type="auto"/>
          </w:tcPr>
          <w:p w:rsidR="00311AD1" w:rsidRPr="00311AD1" w:rsidRDefault="00311AD1" w:rsidP="002048B0">
            <w:r>
              <w:t>2</w:t>
            </w:r>
          </w:p>
        </w:tc>
        <w:tc>
          <w:tcPr>
            <w:tcW w:w="0" w:type="auto"/>
          </w:tcPr>
          <w:p w:rsidR="00311AD1" w:rsidRPr="00311AD1" w:rsidRDefault="00F54D66" w:rsidP="002048B0">
            <w:r w:rsidRPr="00492220">
              <w:t>_</w:t>
            </w:r>
            <w:r w:rsidRPr="00492220">
              <w:rPr>
                <w:highlight w:val="yellow"/>
              </w:rPr>
              <w:t>...</w:t>
            </w:r>
            <w:r w:rsidRPr="00492220">
              <w:t>_</w:t>
            </w:r>
          </w:p>
        </w:tc>
        <w:tc>
          <w:tcPr>
            <w:tcW w:w="0" w:type="auto"/>
          </w:tcPr>
          <w:p w:rsidR="00311AD1" w:rsidRPr="00311AD1" w:rsidRDefault="00F54D66" w:rsidP="002048B0">
            <w:r w:rsidRPr="00492220">
              <w:t>_</w:t>
            </w:r>
            <w:r w:rsidRPr="00492220">
              <w:rPr>
                <w:highlight w:val="yellow"/>
              </w:rPr>
              <w:t>...</w:t>
            </w:r>
            <w:r w:rsidRPr="00492220">
              <w:t>_</w:t>
            </w:r>
          </w:p>
        </w:tc>
        <w:tc>
          <w:tcPr>
            <w:tcW w:w="0" w:type="auto"/>
          </w:tcPr>
          <w:p w:rsidR="00311AD1" w:rsidRPr="00311AD1" w:rsidRDefault="00F54D66" w:rsidP="002048B0">
            <w:r w:rsidRPr="00492220">
              <w:t>_</w:t>
            </w:r>
            <w:r w:rsidRPr="00492220">
              <w:rPr>
                <w:highlight w:val="yellow"/>
              </w:rPr>
              <w:t>...</w:t>
            </w:r>
            <w:r w:rsidRPr="00492220">
              <w:t>_</w:t>
            </w:r>
          </w:p>
        </w:tc>
        <w:tc>
          <w:tcPr>
            <w:tcW w:w="0" w:type="auto"/>
          </w:tcPr>
          <w:p w:rsidR="00311AD1" w:rsidRPr="00311AD1" w:rsidRDefault="00F54D66" w:rsidP="002048B0">
            <w:r w:rsidRPr="00492220">
              <w:t>_</w:t>
            </w:r>
            <w:r w:rsidRPr="00492220">
              <w:rPr>
                <w:highlight w:val="yellow"/>
              </w:rPr>
              <w:t>...</w:t>
            </w:r>
            <w:r w:rsidRPr="00492220">
              <w:t>_</w:t>
            </w:r>
          </w:p>
        </w:tc>
      </w:tr>
      <w:tr w:rsidR="00311AD1" w:rsidRPr="00311AD1" w:rsidTr="00311AD1">
        <w:tc>
          <w:tcPr>
            <w:tcW w:w="0" w:type="auto"/>
          </w:tcPr>
          <w:p w:rsidR="00311AD1" w:rsidRPr="00311AD1" w:rsidRDefault="00311AD1" w:rsidP="002048B0">
            <w:r>
              <w:t>1</w:t>
            </w:r>
          </w:p>
        </w:tc>
        <w:tc>
          <w:tcPr>
            <w:tcW w:w="0" w:type="auto"/>
          </w:tcPr>
          <w:p w:rsidR="00311AD1" w:rsidRPr="00311AD1" w:rsidRDefault="00F54D66" w:rsidP="002048B0">
            <w:r w:rsidRPr="00492220">
              <w:t>_</w:t>
            </w:r>
            <w:r w:rsidRPr="00492220">
              <w:rPr>
                <w:highlight w:val="yellow"/>
              </w:rPr>
              <w:t>...</w:t>
            </w:r>
            <w:r w:rsidRPr="00492220">
              <w:t>_</w:t>
            </w:r>
          </w:p>
        </w:tc>
        <w:tc>
          <w:tcPr>
            <w:tcW w:w="0" w:type="auto"/>
          </w:tcPr>
          <w:p w:rsidR="00311AD1" w:rsidRPr="00311AD1" w:rsidRDefault="00F54D66" w:rsidP="002048B0">
            <w:r>
              <w:t>-</w:t>
            </w:r>
          </w:p>
        </w:tc>
        <w:tc>
          <w:tcPr>
            <w:tcW w:w="0" w:type="auto"/>
          </w:tcPr>
          <w:p w:rsidR="00311AD1" w:rsidRPr="00311AD1" w:rsidRDefault="00F54D66" w:rsidP="002048B0">
            <w:r>
              <w:t>-</w:t>
            </w:r>
          </w:p>
        </w:tc>
        <w:tc>
          <w:tcPr>
            <w:tcW w:w="0" w:type="auto"/>
          </w:tcPr>
          <w:p w:rsidR="00311AD1" w:rsidRPr="00311AD1" w:rsidRDefault="00F54D66" w:rsidP="002048B0">
            <w:r w:rsidRPr="00277A0E">
              <w:t>Medium getrennt</w:t>
            </w:r>
          </w:p>
        </w:tc>
      </w:tr>
    </w:tbl>
    <w:p w:rsidR="00F54D66" w:rsidRDefault="00F54D66" w:rsidP="00F54D66">
      <w:r>
        <w:br w:type="page"/>
      </w:r>
    </w:p>
    <w:p w:rsidR="007C3AA2" w:rsidRPr="00277A0E" w:rsidRDefault="007C3AA2" w:rsidP="00F54D66">
      <w:pPr>
        <w:pStyle w:val="Liste"/>
      </w:pPr>
      <w:r w:rsidRPr="00277A0E">
        <w:lastRenderedPageBreak/>
        <w:t>d)</w:t>
      </w:r>
      <w:r w:rsidR="00F54D66">
        <w:tab/>
      </w:r>
      <w:r w:rsidRPr="00277A0E">
        <w:t>Sie überprüfen nun den Zustand der Netzwerkverbindung. Folgendes wird angezeigt:</w:t>
      </w:r>
    </w:p>
    <w:p w:rsidR="00F54D66" w:rsidRDefault="00F54D66" w:rsidP="007C3AA2"/>
    <w:p w:rsidR="00F54D66" w:rsidRDefault="00F54D66" w:rsidP="007C3AA2">
      <w:r w:rsidRPr="00D3138E">
        <w:rPr>
          <w:noProof/>
          <w:lang w:eastAsia="de-DE"/>
        </w:rPr>
        <w:drawing>
          <wp:inline distT="0" distB="0" distL="0" distR="0" wp14:anchorId="23E7BB5C" wp14:editId="0C0B8D9E">
            <wp:extent cx="5040000" cy="6030741"/>
            <wp:effectExtent l="0" t="0" r="8255" b="8255"/>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extLst>
                        <a:ext uri="{BEBA8EAE-BF5A-486C-A8C5-ECC9F3942E4B}">
                          <a14:imgProps xmlns:a14="http://schemas.microsoft.com/office/drawing/2010/main">
                            <a14:imgLayer r:embed="rId16">
                              <a14:imgEffect>
                                <a14:sharpenSoften amount="29000"/>
                              </a14:imgEffect>
                            </a14:imgLayer>
                          </a14:imgProps>
                        </a:ext>
                      </a:extLst>
                    </a:blip>
                    <a:stretch>
                      <a:fillRect/>
                    </a:stretch>
                  </pic:blipFill>
                  <pic:spPr>
                    <a:xfrm>
                      <a:off x="0" y="0"/>
                      <a:ext cx="5040000" cy="6030741"/>
                    </a:xfrm>
                    <a:prstGeom prst="rect">
                      <a:avLst/>
                    </a:prstGeom>
                  </pic:spPr>
                </pic:pic>
              </a:graphicData>
            </a:graphic>
          </wp:inline>
        </w:drawing>
      </w:r>
    </w:p>
    <w:p w:rsidR="007C3AA2" w:rsidRPr="00277A0E" w:rsidRDefault="007C3AA2" w:rsidP="00F54D66">
      <w:pPr>
        <w:pStyle w:val="Listenfortsetzung"/>
      </w:pPr>
      <w:r w:rsidRPr="00277A0E">
        <w:t>Entsprechend Ihres Plans starten Sie Ihre Fehlersuche im OSI-Modell von unten nach oben (</w:t>
      </w:r>
      <w:proofErr w:type="spellStart"/>
      <w:r w:rsidRPr="00277A0E">
        <w:t>Bottom-up</w:t>
      </w:r>
      <w:proofErr w:type="spellEnd"/>
      <w:r w:rsidRPr="00277A0E">
        <w:t>), beginnend mit Schicht 1. Im obenstehenden Bild suchen Sie dazu Informationen über den Zustand der Verbindung.</w:t>
      </w:r>
      <w:r w:rsidR="00F54D66">
        <w:br/>
      </w:r>
      <w:r w:rsidRPr="00277A0E">
        <w:t>Benennen Sie einen Wert, welcher der OSI-Schicht 1 zuzuordnen ist und interpretieren Sie dies</w:t>
      </w:r>
      <w:r w:rsidR="00F54D66">
        <w:t>en bezüglich seiner Funktionali</w:t>
      </w:r>
      <w:r w:rsidRPr="00277A0E">
        <w:t>tät.</w:t>
      </w:r>
      <w:r w:rsidR="00F54D66">
        <w:br/>
      </w:r>
      <w:r w:rsidRPr="00277A0E">
        <w:t>4 Punkte</w:t>
      </w:r>
    </w:p>
    <w:p w:rsidR="00F54D66" w:rsidRDefault="00405192" w:rsidP="00405192">
      <w:pPr>
        <w:pStyle w:val="Listenfortsetzung"/>
      </w:pPr>
      <w:r w:rsidRPr="00492220">
        <w:t>_</w:t>
      </w:r>
      <w:r w:rsidRPr="00492220">
        <w:rPr>
          <w:highlight w:val="yellow"/>
        </w:rPr>
        <w:t>...</w:t>
      </w:r>
      <w:r w:rsidRPr="00492220">
        <w:t>_</w:t>
      </w:r>
    </w:p>
    <w:p w:rsidR="00405192" w:rsidRDefault="00405192" w:rsidP="007C3AA2"/>
    <w:p w:rsidR="00405192" w:rsidRDefault="00405192">
      <w:pPr>
        <w:spacing w:after="0"/>
      </w:pPr>
      <w:r>
        <w:br w:type="page"/>
      </w:r>
    </w:p>
    <w:p w:rsidR="007C3AA2" w:rsidRPr="00277A0E" w:rsidRDefault="007C3AA2" w:rsidP="00405192">
      <w:pPr>
        <w:pStyle w:val="Liste"/>
      </w:pPr>
      <w:r w:rsidRPr="00277A0E">
        <w:lastRenderedPageBreak/>
        <w:t>e)</w:t>
      </w:r>
      <w:r w:rsidR="00405192">
        <w:tab/>
      </w:r>
      <w:r w:rsidRPr="00277A0E">
        <w:t>Sie starten nun das Konsolenfenster zur Analyse der OSI-Schichten 2 und 3 und erhalten nach der Eingabe eines Befehls zur Anzeige der Netzwerkkonfiguration die folgende Ausgabe:</w:t>
      </w:r>
    </w:p>
    <w:p w:rsidR="00405192" w:rsidRDefault="00405192" w:rsidP="007C3AA2"/>
    <w:p w:rsidR="00405192" w:rsidRDefault="00405192" w:rsidP="007C3AA2">
      <w:r w:rsidRPr="00CF3802">
        <w:rPr>
          <w:noProof/>
          <w:lang w:eastAsia="de-DE"/>
        </w:rPr>
        <w:drawing>
          <wp:inline distT="0" distB="0" distL="0" distR="0" wp14:anchorId="16E74DFD" wp14:editId="42A79E2E">
            <wp:extent cx="5760720" cy="1299622"/>
            <wp:effectExtent l="0" t="0" r="0" b="0"/>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extLst>
                        <a:ext uri="{BEBA8EAE-BF5A-486C-A8C5-ECC9F3942E4B}">
                          <a14:imgProps xmlns:a14="http://schemas.microsoft.com/office/drawing/2010/main">
                            <a14:imgLayer r:embed="rId18">
                              <a14:imgEffect>
                                <a14:sharpenSoften amount="50000"/>
                              </a14:imgEffect>
                              <a14:imgEffect>
                                <a14:brightnessContrast bright="40000" contrast="40000"/>
                              </a14:imgEffect>
                            </a14:imgLayer>
                          </a14:imgProps>
                        </a:ext>
                      </a:extLst>
                    </a:blip>
                    <a:stretch>
                      <a:fillRect/>
                    </a:stretch>
                  </pic:blipFill>
                  <pic:spPr>
                    <a:xfrm>
                      <a:off x="0" y="0"/>
                      <a:ext cx="5760720" cy="1299622"/>
                    </a:xfrm>
                    <a:prstGeom prst="rect">
                      <a:avLst/>
                    </a:prstGeom>
                  </pic:spPr>
                </pic:pic>
              </a:graphicData>
            </a:graphic>
          </wp:inline>
        </w:drawing>
      </w:r>
    </w:p>
    <w:p w:rsidR="00405192" w:rsidRDefault="00405192" w:rsidP="007C3AA2"/>
    <w:p w:rsidR="007C3AA2" w:rsidRPr="00277A0E" w:rsidRDefault="007C3AA2" w:rsidP="00405192">
      <w:pPr>
        <w:pStyle w:val="Listenfortsetzung"/>
      </w:pPr>
      <w:r w:rsidRPr="00277A0E">
        <w:t>Trotz des fehlenden Netzwerkzugriffs werden zwei Adressen angezeigt.</w:t>
      </w:r>
    </w:p>
    <w:p w:rsidR="007C3AA2" w:rsidRPr="00277A0E" w:rsidRDefault="007C3AA2" w:rsidP="00405192">
      <w:pPr>
        <w:pStyle w:val="Liste2"/>
      </w:pPr>
      <w:proofErr w:type="spellStart"/>
      <w:r w:rsidRPr="00277A0E">
        <w:t>ea</w:t>
      </w:r>
      <w:proofErr w:type="spellEnd"/>
      <w:r w:rsidRPr="00277A0E">
        <w:t>)</w:t>
      </w:r>
      <w:r w:rsidR="00405192">
        <w:tab/>
      </w:r>
      <w:r w:rsidRPr="00277A0E">
        <w:t>Beschreiben Sie die Herkunft der Adresse 50-1A-C5-F2-38-B7.</w:t>
      </w:r>
      <w:r w:rsidR="00405192">
        <w:br/>
      </w:r>
      <w:r w:rsidRPr="00277A0E">
        <w:t>2 Punkte</w:t>
      </w:r>
    </w:p>
    <w:p w:rsidR="00405192" w:rsidRDefault="00405192" w:rsidP="00405192">
      <w:pPr>
        <w:pStyle w:val="Listenfortsetzung2"/>
        <w:ind w:left="1134"/>
      </w:pPr>
      <w:r w:rsidRPr="00492220">
        <w:t>_</w:t>
      </w:r>
      <w:r w:rsidRPr="00492220">
        <w:rPr>
          <w:highlight w:val="yellow"/>
        </w:rPr>
        <w:t>...</w:t>
      </w:r>
      <w:r w:rsidRPr="00492220">
        <w:t>_</w:t>
      </w:r>
    </w:p>
    <w:p w:rsidR="007C3AA2" w:rsidRPr="00277A0E" w:rsidRDefault="007C3AA2" w:rsidP="00405192">
      <w:pPr>
        <w:pStyle w:val="Liste2"/>
      </w:pPr>
      <w:proofErr w:type="spellStart"/>
      <w:r w:rsidRPr="00277A0E">
        <w:t>eb</w:t>
      </w:r>
      <w:proofErr w:type="spellEnd"/>
      <w:r w:rsidRPr="00277A0E">
        <w:t>)</w:t>
      </w:r>
      <w:r w:rsidR="00405192">
        <w:tab/>
      </w:r>
      <w:r w:rsidRPr="00277A0E">
        <w:t>Beschreiben Sie die Herkunft der Adresse fe80::85e1:1ec1:c9e2:3cbb.</w:t>
      </w:r>
      <w:r w:rsidR="00405192">
        <w:br/>
      </w:r>
      <w:r w:rsidRPr="00277A0E">
        <w:t>2 Punkte</w:t>
      </w:r>
    </w:p>
    <w:p w:rsidR="00405192" w:rsidRDefault="00405192" w:rsidP="00405192">
      <w:pPr>
        <w:pStyle w:val="Listenfortsetzung2"/>
        <w:ind w:left="1134"/>
      </w:pPr>
      <w:r w:rsidRPr="00492220">
        <w:t>_</w:t>
      </w:r>
      <w:r w:rsidRPr="00492220">
        <w:rPr>
          <w:highlight w:val="yellow"/>
        </w:rPr>
        <w:t>...</w:t>
      </w:r>
      <w:r w:rsidRPr="00492220">
        <w:t>_</w:t>
      </w:r>
    </w:p>
    <w:p w:rsidR="00405192" w:rsidRDefault="00405192" w:rsidP="007C3AA2"/>
    <w:p w:rsidR="007C3AA2" w:rsidRPr="00277A0E" w:rsidRDefault="007C3AA2" w:rsidP="00405192">
      <w:pPr>
        <w:pStyle w:val="Liste"/>
      </w:pPr>
      <w:r w:rsidRPr="00277A0E">
        <w:t>f)</w:t>
      </w:r>
      <w:r w:rsidR="00405192">
        <w:tab/>
      </w:r>
      <w:r w:rsidRPr="00277A0E">
        <w:t xml:space="preserve">Bei Ihrer Fehleranalyse legen Sie nun Ihren Fokus auf die Analyse der höheren </w:t>
      </w:r>
      <w:r w:rsidR="00405192">
        <w:t>OSI</w:t>
      </w:r>
      <w:r w:rsidRPr="00277A0E">
        <w:t>-Schichten.</w:t>
      </w:r>
      <w:r w:rsidR="00405192">
        <w:br/>
      </w:r>
      <w:r w:rsidRPr="00277A0E">
        <w:t>Nach Eingabe des Befehls zur Erneuerung der IP-Adresse wird nun die folgende Information angezeigt:</w:t>
      </w:r>
    </w:p>
    <w:p w:rsidR="00405192" w:rsidRDefault="00405192" w:rsidP="007C3AA2"/>
    <w:p w:rsidR="00405192" w:rsidRDefault="00405192" w:rsidP="007C3AA2">
      <w:r w:rsidRPr="00CF3802">
        <w:rPr>
          <w:noProof/>
          <w:lang w:eastAsia="de-DE"/>
        </w:rPr>
        <w:drawing>
          <wp:inline distT="0" distB="0" distL="0" distR="0" wp14:anchorId="12CB4C5D" wp14:editId="1C3D3D04">
            <wp:extent cx="5760720" cy="1426400"/>
            <wp:effectExtent l="0" t="0" r="0" b="2540"/>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760720" cy="1426400"/>
                    </a:xfrm>
                    <a:prstGeom prst="rect">
                      <a:avLst/>
                    </a:prstGeom>
                  </pic:spPr>
                </pic:pic>
              </a:graphicData>
            </a:graphic>
          </wp:inline>
        </w:drawing>
      </w:r>
    </w:p>
    <w:p w:rsidR="00405192" w:rsidRDefault="00405192" w:rsidP="007C3AA2"/>
    <w:p w:rsidR="007C3AA2" w:rsidRPr="00277A0E" w:rsidRDefault="007C3AA2" w:rsidP="00594F5B">
      <w:pPr>
        <w:pStyle w:val="Liste2"/>
      </w:pPr>
      <w:proofErr w:type="spellStart"/>
      <w:r w:rsidRPr="00277A0E">
        <w:t>fa</w:t>
      </w:r>
      <w:proofErr w:type="spellEnd"/>
      <w:r w:rsidRPr="00277A0E">
        <w:t>)</w:t>
      </w:r>
      <w:r w:rsidR="00594F5B">
        <w:tab/>
      </w:r>
      <w:r w:rsidRPr="00277A0E">
        <w:t>Sie setzen Ihre Fehleranalyse nun fort.</w:t>
      </w:r>
      <w:r w:rsidR="00594F5B">
        <w:br/>
      </w:r>
      <w:r w:rsidRPr="00277A0E">
        <w:t>Nennen Sie die Bezeichnung des Servers, der hier durch den Befehl zur Erneuerung der IP-Adresse kontaktiert wurde.</w:t>
      </w:r>
      <w:r w:rsidR="00594F5B">
        <w:br/>
      </w:r>
      <w:r w:rsidRPr="00277A0E">
        <w:t>1 Punkt</w:t>
      </w:r>
    </w:p>
    <w:p w:rsidR="00594F5B" w:rsidRDefault="00594F5B" w:rsidP="00594F5B">
      <w:pPr>
        <w:pStyle w:val="Listenfortsetzung2"/>
        <w:ind w:left="1134"/>
      </w:pPr>
      <w:r w:rsidRPr="00492220">
        <w:t>_</w:t>
      </w:r>
      <w:r w:rsidRPr="00492220">
        <w:rPr>
          <w:highlight w:val="yellow"/>
        </w:rPr>
        <w:t>...</w:t>
      </w:r>
      <w:r w:rsidRPr="00492220">
        <w:t>_</w:t>
      </w:r>
    </w:p>
    <w:p w:rsidR="00594F5B" w:rsidRDefault="00594F5B">
      <w:pPr>
        <w:spacing w:after="0"/>
      </w:pPr>
    </w:p>
    <w:p w:rsidR="00594F5B" w:rsidRDefault="00594F5B">
      <w:pPr>
        <w:spacing w:after="0"/>
      </w:pPr>
      <w:r>
        <w:br w:type="page"/>
      </w:r>
    </w:p>
    <w:p w:rsidR="007C3AA2" w:rsidRPr="00277A0E" w:rsidRDefault="007C3AA2" w:rsidP="00594F5B">
      <w:pPr>
        <w:pStyle w:val="Liste2"/>
      </w:pPr>
      <w:proofErr w:type="spellStart"/>
      <w:r w:rsidRPr="00277A0E">
        <w:lastRenderedPageBreak/>
        <w:t>fb</w:t>
      </w:r>
      <w:proofErr w:type="spellEnd"/>
      <w:r w:rsidRPr="00277A0E">
        <w:t>)</w:t>
      </w:r>
      <w:r w:rsidR="00594F5B">
        <w:tab/>
      </w:r>
      <w:r w:rsidRPr="00277A0E">
        <w:t>Geben Sie die nachfolgenden Adressen des hier angegebenen Hosts an.</w:t>
      </w:r>
      <w:r w:rsidR="00594F5B">
        <w:br/>
      </w:r>
      <w:r w:rsidRPr="00277A0E">
        <w:t>3 Punkte</w:t>
      </w:r>
    </w:p>
    <w:p w:rsidR="00594F5B" w:rsidRDefault="007C3AA2" w:rsidP="00594F5B">
      <w:pPr>
        <w:pStyle w:val="Listenfortsetzung2"/>
        <w:ind w:left="1134"/>
      </w:pPr>
      <w:r w:rsidRPr="00277A0E">
        <w:t>Netzadresse:</w:t>
      </w:r>
      <w:r w:rsidR="00594F5B">
        <w:t xml:space="preserve"> </w:t>
      </w:r>
      <w:r w:rsidR="00594F5B" w:rsidRPr="00492220">
        <w:t>_</w:t>
      </w:r>
      <w:r w:rsidR="00594F5B" w:rsidRPr="00492220">
        <w:rPr>
          <w:highlight w:val="yellow"/>
        </w:rPr>
        <w:t>...</w:t>
      </w:r>
      <w:r w:rsidR="00594F5B" w:rsidRPr="00492220">
        <w:t>_</w:t>
      </w:r>
    </w:p>
    <w:p w:rsidR="00594F5B" w:rsidRDefault="007C3AA2" w:rsidP="00594F5B">
      <w:pPr>
        <w:pStyle w:val="Listenfortsetzung2"/>
        <w:ind w:left="1134"/>
      </w:pPr>
      <w:r w:rsidRPr="00277A0E">
        <w:t>Hostadresse:</w:t>
      </w:r>
      <w:r w:rsidR="00594F5B">
        <w:t xml:space="preserve"> </w:t>
      </w:r>
      <w:r w:rsidR="00594F5B" w:rsidRPr="00492220">
        <w:t>_</w:t>
      </w:r>
      <w:r w:rsidR="00594F5B" w:rsidRPr="00492220">
        <w:rPr>
          <w:highlight w:val="yellow"/>
        </w:rPr>
        <w:t>...</w:t>
      </w:r>
      <w:r w:rsidR="00594F5B" w:rsidRPr="00492220">
        <w:t>_</w:t>
      </w:r>
    </w:p>
    <w:p w:rsidR="00594F5B" w:rsidRDefault="007C3AA2" w:rsidP="00594F5B">
      <w:pPr>
        <w:pStyle w:val="Listenfortsetzung2"/>
        <w:ind w:left="1134"/>
      </w:pPr>
      <w:r w:rsidRPr="00277A0E">
        <w:t>Broadcastadresse:</w:t>
      </w:r>
      <w:r w:rsidR="00594F5B">
        <w:t xml:space="preserve"> </w:t>
      </w:r>
      <w:r w:rsidR="00594F5B" w:rsidRPr="00492220">
        <w:t>_</w:t>
      </w:r>
      <w:r w:rsidR="00594F5B" w:rsidRPr="00492220">
        <w:rPr>
          <w:highlight w:val="yellow"/>
        </w:rPr>
        <w:t>...</w:t>
      </w:r>
      <w:r w:rsidR="00594F5B" w:rsidRPr="00492220">
        <w:t>_</w:t>
      </w:r>
    </w:p>
    <w:p w:rsidR="007C3AA2" w:rsidRPr="00277A0E" w:rsidRDefault="007C3AA2" w:rsidP="00594F5B">
      <w:pPr>
        <w:pStyle w:val="Liste2"/>
      </w:pPr>
      <w:proofErr w:type="spellStart"/>
      <w:r w:rsidRPr="00277A0E">
        <w:t>fc</w:t>
      </w:r>
      <w:proofErr w:type="spellEnd"/>
      <w:r w:rsidRPr="00277A0E">
        <w:t>)</w:t>
      </w:r>
      <w:r w:rsidR="00594F5B">
        <w:tab/>
      </w:r>
      <w:r w:rsidRPr="00277A0E">
        <w:t>Um die nun veränderte Situation zu prüfen, geben Sie den Befehl „ping 192.168.0.1</w:t>
      </w:r>
      <w:r w:rsidR="00594F5B">
        <w:t>“</w:t>
      </w:r>
      <w:r w:rsidRPr="00277A0E">
        <w:t xml:space="preserve"> ein und erhalten die folgende Ausgabe:</w:t>
      </w:r>
    </w:p>
    <w:p w:rsidR="00594F5B" w:rsidRDefault="00594F5B" w:rsidP="007C3AA2"/>
    <w:p w:rsidR="00594F5B" w:rsidRDefault="00594F5B" w:rsidP="007C3AA2">
      <w:r w:rsidRPr="00CF3802">
        <w:rPr>
          <w:noProof/>
          <w:lang w:eastAsia="de-DE"/>
        </w:rPr>
        <w:drawing>
          <wp:inline distT="0" distB="0" distL="0" distR="0" wp14:anchorId="3209CA49" wp14:editId="3CA2150E">
            <wp:extent cx="5760720" cy="3000401"/>
            <wp:effectExtent l="0" t="0" r="0" b="9525"/>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extLst>
                        <a:ext uri="{BEBA8EAE-BF5A-486C-A8C5-ECC9F3942E4B}">
                          <a14:imgProps xmlns:a14="http://schemas.microsoft.com/office/drawing/2010/main">
                            <a14:imgLayer r:embed="rId21">
                              <a14:imgEffect>
                                <a14:sharpenSoften amount="50000"/>
                              </a14:imgEffect>
                            </a14:imgLayer>
                          </a14:imgProps>
                        </a:ext>
                      </a:extLst>
                    </a:blip>
                    <a:stretch>
                      <a:fillRect/>
                    </a:stretch>
                  </pic:blipFill>
                  <pic:spPr>
                    <a:xfrm>
                      <a:off x="0" y="0"/>
                      <a:ext cx="5760720" cy="3000401"/>
                    </a:xfrm>
                    <a:prstGeom prst="rect">
                      <a:avLst/>
                    </a:prstGeom>
                  </pic:spPr>
                </pic:pic>
              </a:graphicData>
            </a:graphic>
          </wp:inline>
        </w:drawing>
      </w:r>
    </w:p>
    <w:p w:rsidR="00594F5B" w:rsidRDefault="00594F5B" w:rsidP="007C3AA2"/>
    <w:p w:rsidR="007C3AA2" w:rsidRPr="00277A0E" w:rsidRDefault="007C3AA2" w:rsidP="00594F5B">
      <w:pPr>
        <w:pStyle w:val="Listenfortsetzung2"/>
        <w:ind w:left="1134"/>
      </w:pPr>
      <w:r w:rsidRPr="00277A0E">
        <w:t>Sie analysieren die Ergebnisse Ihrer gesamten Fehlersuche. Benennen Sie den von Ihnen ermittelten Fehler.</w:t>
      </w:r>
      <w:r w:rsidR="00594F5B">
        <w:br/>
      </w:r>
      <w:r w:rsidRPr="00277A0E">
        <w:t>2 Punkte</w:t>
      </w:r>
    </w:p>
    <w:p w:rsidR="00594F5B" w:rsidRDefault="00594F5B" w:rsidP="00594F5B">
      <w:pPr>
        <w:pStyle w:val="Listenfortsetzung2"/>
        <w:ind w:left="1134"/>
      </w:pPr>
      <w:r w:rsidRPr="00492220">
        <w:t>_</w:t>
      </w:r>
      <w:r w:rsidRPr="00492220">
        <w:rPr>
          <w:highlight w:val="yellow"/>
        </w:rPr>
        <w:t>...</w:t>
      </w:r>
      <w:r w:rsidRPr="00492220">
        <w:t>_</w:t>
      </w:r>
    </w:p>
    <w:p w:rsidR="007C3AA2" w:rsidRDefault="007C3AA2" w:rsidP="007C3AA2"/>
    <w:p w:rsidR="00594F5B" w:rsidRDefault="00594F5B">
      <w:pPr>
        <w:spacing w:after="0"/>
      </w:pPr>
      <w:r>
        <w:br w:type="page"/>
      </w:r>
    </w:p>
    <w:p w:rsidR="007C3AA2" w:rsidRPr="00277A0E" w:rsidRDefault="007C3AA2" w:rsidP="00594F5B">
      <w:pPr>
        <w:pStyle w:val="berschrift2"/>
      </w:pPr>
      <w:r w:rsidRPr="00277A0E">
        <w:lastRenderedPageBreak/>
        <w:t>4. Aufgabe (26 Punkte)</w:t>
      </w:r>
    </w:p>
    <w:p w:rsidR="007C3AA2" w:rsidRPr="00277A0E" w:rsidRDefault="007C3AA2" w:rsidP="007C3AA2">
      <w:r w:rsidRPr="00277A0E">
        <w:t xml:space="preserve">Die </w:t>
      </w:r>
      <w:proofErr w:type="spellStart"/>
      <w:r w:rsidRPr="00277A0E">
        <w:t>AllRound</w:t>
      </w:r>
      <w:proofErr w:type="spellEnd"/>
      <w:r w:rsidRPr="00277A0E">
        <w:t xml:space="preserve"> AG plant, für die automatisierte Konfiguration der Standardarbeitsplätze eine Workspace-Management-Software einzusetzen.</w:t>
      </w:r>
    </w:p>
    <w:p w:rsidR="00594F5B" w:rsidRDefault="00594F5B" w:rsidP="007C3AA2"/>
    <w:p w:rsidR="007C3AA2" w:rsidRPr="00277A0E" w:rsidRDefault="007C3AA2" w:rsidP="00594F5B">
      <w:pPr>
        <w:pStyle w:val="Liste"/>
      </w:pPr>
      <w:r w:rsidRPr="00277A0E">
        <w:t>a)</w:t>
      </w:r>
      <w:r w:rsidR="00594F5B">
        <w:tab/>
      </w:r>
      <w:r w:rsidRPr="00277A0E">
        <w:t>Über die Workspace-Management-Software informieren Sie sich mit dem folgenden Text:</w:t>
      </w:r>
    </w:p>
    <w:p w:rsidR="00594F5B" w:rsidRDefault="00594F5B" w:rsidP="007C3AA2"/>
    <w:p w:rsidR="007C3AA2" w:rsidRPr="00277A0E" w:rsidRDefault="007C3AA2" w:rsidP="00594F5B">
      <w:pPr>
        <w:rPr>
          <w:lang w:val="en-US"/>
        </w:rPr>
      </w:pPr>
      <w:r w:rsidRPr="00277A0E">
        <w:rPr>
          <w:lang w:val="en-US"/>
        </w:rPr>
        <w:t>Workspace management systems prepare the PC by installation and configuration, so that the user can immediately work with the programs. Prerequisite for the automatic installation are customized setups (packages), which do not require user input. The packages are installed and configured by a software distribution agent, which must be located an each PC The patch management controls the administration and automatic installation of patches and updates. The integrated license management combines the data of available and actually used licenses and can thus not only prevent the procurement</w:t>
      </w:r>
      <w:r w:rsidR="00594F5B">
        <w:rPr>
          <w:lang w:val="en-US"/>
        </w:rPr>
        <w:t xml:space="preserve"> of neither too few nor too many</w:t>
      </w:r>
      <w:r w:rsidRPr="00277A0E">
        <w:rPr>
          <w:lang w:val="en-US"/>
        </w:rPr>
        <w:t xml:space="preserve"> software licenses. The data collection during t</w:t>
      </w:r>
      <w:r w:rsidR="00594F5B">
        <w:rPr>
          <w:lang w:val="en-US"/>
        </w:rPr>
        <w:t xml:space="preserve">he inventory </w:t>
      </w:r>
      <w:proofErr w:type="gramStart"/>
      <w:r w:rsidR="00594F5B">
        <w:rPr>
          <w:lang w:val="en-US"/>
        </w:rPr>
        <w:t>is done</w:t>
      </w:r>
      <w:proofErr w:type="gramEnd"/>
      <w:r w:rsidR="00594F5B">
        <w:rPr>
          <w:lang w:val="en-US"/>
        </w:rPr>
        <w:t xml:space="preserve"> remotely. I</w:t>
      </w:r>
      <w:r w:rsidRPr="00277A0E">
        <w:rPr>
          <w:lang w:val="en-US"/>
        </w:rPr>
        <w:t xml:space="preserve">t can also make use of proven network </w:t>
      </w:r>
      <w:r w:rsidR="00594F5B">
        <w:rPr>
          <w:lang w:val="en-US"/>
        </w:rPr>
        <w:t>management tools such as SNMP. I</w:t>
      </w:r>
      <w:r w:rsidRPr="00277A0E">
        <w:rPr>
          <w:lang w:val="en-US"/>
        </w:rPr>
        <w:t xml:space="preserve">t is therefore not necessary for the responsible personnel to obtain physical access to the individual devices, as it is the case with an inventory. The data stock </w:t>
      </w:r>
      <w:proofErr w:type="gramStart"/>
      <w:r w:rsidRPr="00277A0E">
        <w:rPr>
          <w:lang w:val="en-US"/>
        </w:rPr>
        <w:t>can be continuously updated</w:t>
      </w:r>
      <w:proofErr w:type="gramEnd"/>
      <w:r w:rsidRPr="00277A0E">
        <w:rPr>
          <w:lang w:val="en-US"/>
        </w:rPr>
        <w:t xml:space="preserve"> by the automatic collection and not only once a year.</w:t>
      </w:r>
    </w:p>
    <w:p w:rsidR="00594F5B" w:rsidRPr="00165769" w:rsidRDefault="00594F5B" w:rsidP="007C3AA2">
      <w:pPr>
        <w:rPr>
          <w:lang w:val="en-GB"/>
        </w:rPr>
      </w:pPr>
    </w:p>
    <w:p w:rsidR="007C3AA2" w:rsidRPr="00277A0E" w:rsidRDefault="007C3AA2" w:rsidP="00594F5B">
      <w:pPr>
        <w:pStyle w:val="Listenfortsetzung"/>
      </w:pPr>
      <w:r w:rsidRPr="00277A0E">
        <w:t>Nennen Sie vier Leistungsmerkmale einer Workspace-Management-Software anhand des oben zitierten Textes.</w:t>
      </w:r>
      <w:r w:rsidR="00594F5B">
        <w:br/>
      </w:r>
      <w:r w:rsidRPr="00277A0E">
        <w:t>4 Punkte</w:t>
      </w:r>
    </w:p>
    <w:p w:rsidR="00594F5B" w:rsidRDefault="00594F5B" w:rsidP="00594F5B">
      <w:pPr>
        <w:pStyle w:val="Listenfortsetzung"/>
      </w:pPr>
      <w:r w:rsidRPr="00492220">
        <w:t>_</w:t>
      </w:r>
      <w:r w:rsidRPr="00492220">
        <w:rPr>
          <w:highlight w:val="yellow"/>
        </w:rPr>
        <w:t>...</w:t>
      </w:r>
      <w:r w:rsidRPr="00492220">
        <w:t>_</w:t>
      </w:r>
    </w:p>
    <w:p w:rsidR="00594F5B" w:rsidRDefault="00594F5B" w:rsidP="007C3AA2"/>
    <w:p w:rsidR="007C3AA2" w:rsidRPr="00277A0E" w:rsidRDefault="007C3AA2" w:rsidP="00594F5B">
      <w:pPr>
        <w:pStyle w:val="Liste"/>
      </w:pPr>
      <w:r w:rsidRPr="00277A0E">
        <w:t>b)</w:t>
      </w:r>
      <w:r w:rsidR="00594F5B">
        <w:tab/>
      </w:r>
      <w:r w:rsidRPr="00277A0E">
        <w:t>Die Workspace-Management-Software wird cloudbasiert oder on-</w:t>
      </w:r>
      <w:proofErr w:type="spellStart"/>
      <w:r w:rsidRPr="00277A0E">
        <w:t>premises</w:t>
      </w:r>
      <w:proofErr w:type="spellEnd"/>
      <w:r w:rsidRPr="00277A0E">
        <w:t xml:space="preserve"> angeboten.</w:t>
      </w:r>
      <w:r w:rsidR="00594F5B">
        <w:br/>
      </w:r>
      <w:r w:rsidRPr="00277A0E">
        <w:t>Nennen Sie zwei Vor- und Nachteile einer cloudbasierten Soft</w:t>
      </w:r>
      <w:r w:rsidR="00594F5B">
        <w:t>ware gegenüber der on-</w:t>
      </w:r>
      <w:proofErr w:type="spellStart"/>
      <w:r w:rsidR="00594F5B">
        <w:t>premises</w:t>
      </w:r>
      <w:proofErr w:type="spellEnd"/>
      <w:r w:rsidR="00594F5B">
        <w:t>.</w:t>
      </w:r>
      <w:r w:rsidR="00594F5B">
        <w:br/>
      </w:r>
      <w:r w:rsidRPr="00277A0E">
        <w:t>4 Punkte</w:t>
      </w:r>
    </w:p>
    <w:p w:rsidR="00594F5B" w:rsidRDefault="00594F5B" w:rsidP="00594F5B">
      <w:pPr>
        <w:pStyle w:val="Listenfortsetzung"/>
      </w:pPr>
      <w:r w:rsidRPr="00492220">
        <w:t>_</w:t>
      </w:r>
      <w:r w:rsidRPr="00492220">
        <w:rPr>
          <w:highlight w:val="yellow"/>
        </w:rPr>
        <w:t>...</w:t>
      </w:r>
      <w:r w:rsidRPr="00492220">
        <w:t>_</w:t>
      </w:r>
    </w:p>
    <w:p w:rsidR="00594F5B" w:rsidRDefault="00594F5B" w:rsidP="007C3AA2"/>
    <w:p w:rsidR="00594F5B" w:rsidRDefault="00594F5B">
      <w:pPr>
        <w:spacing w:after="0"/>
      </w:pPr>
      <w:r>
        <w:br w:type="page"/>
      </w:r>
    </w:p>
    <w:p w:rsidR="007C3AA2" w:rsidRPr="00277A0E" w:rsidRDefault="007C3AA2" w:rsidP="00594F5B">
      <w:pPr>
        <w:pStyle w:val="Liste"/>
      </w:pPr>
      <w:r w:rsidRPr="00277A0E">
        <w:lastRenderedPageBreak/>
        <w:t>c)</w:t>
      </w:r>
      <w:r w:rsidR="00594F5B">
        <w:tab/>
      </w:r>
      <w:r w:rsidRPr="00277A0E">
        <w:t>Für die Workspace-Management-Software können die Lizenzen von einem externen Anbieter für 25,00 EUR je Lizenz und Jahr bezogen werden.</w:t>
      </w:r>
      <w:r w:rsidR="00594F5B">
        <w:br/>
      </w:r>
      <w:r w:rsidRPr="00277A0E">
        <w:t>Für die Eigenentwicklung wird ein Personalaufwand von 12.000 Stunden veranschlagt. Die jährliche Wartung wird mit 140 Stunden pro Jahr über einen Zeitraum von zehn Jahren veranschlagt. Eine Mitarbeiterstunde wird mit dem internen Kostensatz von 75 EUR berechnet.</w:t>
      </w:r>
      <w:r w:rsidR="00594F5B">
        <w:br/>
      </w:r>
      <w:r w:rsidRPr="00277A0E">
        <w:t>Ab welcher Lizenzanzahl ist die Eigenentwicklung über einen Zeitraum von zehn Jahren güns</w:t>
      </w:r>
      <w:r w:rsidR="00594F5B">
        <w:t>tiger als der Fremdbezug? (Lohn</w:t>
      </w:r>
      <w:r w:rsidRPr="00277A0E">
        <w:t>steigerungen und Erhöhung der Lizenzpreise sollen nicht berücksichtigt werden.)</w:t>
      </w:r>
      <w:r w:rsidR="00594F5B">
        <w:br/>
      </w:r>
      <w:r w:rsidRPr="00277A0E">
        <w:t>5 Punkte</w:t>
      </w:r>
    </w:p>
    <w:p w:rsidR="00594F5B" w:rsidRDefault="00594F5B" w:rsidP="00594F5B">
      <w:pPr>
        <w:pStyle w:val="Listenfortsetzung"/>
      </w:pPr>
      <w:r w:rsidRPr="00492220">
        <w:t>_</w:t>
      </w:r>
      <w:r w:rsidRPr="00492220">
        <w:rPr>
          <w:highlight w:val="yellow"/>
        </w:rPr>
        <w:t>...</w:t>
      </w:r>
      <w:r w:rsidRPr="00492220">
        <w:t>_</w:t>
      </w:r>
    </w:p>
    <w:p w:rsidR="007C3AA2" w:rsidRPr="00277A0E" w:rsidRDefault="007C3AA2" w:rsidP="007C3AA2"/>
    <w:p w:rsidR="007C3AA2" w:rsidRPr="00277A0E" w:rsidRDefault="007C3AA2" w:rsidP="00594F5B">
      <w:pPr>
        <w:pStyle w:val="Liste"/>
      </w:pPr>
      <w:r w:rsidRPr="00277A0E">
        <w:t>d)</w:t>
      </w:r>
      <w:r w:rsidR="00594F5B">
        <w:tab/>
      </w:r>
      <w:r w:rsidRPr="00277A0E">
        <w:t>Sie planen, eine eigene Lösung für eine automatisierte Konfiguration der Standardarbeitsplätze zu programmieren. Aus einer Datenbank werden alle zu konfigurierenden PCs ausgelesen. Danach wird für jeden PC aus der Datenbank die zu installierende Software abgefragt und auf dem PC installiert.</w:t>
      </w:r>
    </w:p>
    <w:p w:rsidR="00594F5B" w:rsidRDefault="00594F5B" w:rsidP="00594F5B"/>
    <w:p w:rsidR="007C3AA2" w:rsidRPr="00277A0E" w:rsidRDefault="007C3AA2" w:rsidP="00594F5B">
      <w:r w:rsidRPr="00277A0E">
        <w:t>Es gibt die folgenden Variablen:</w:t>
      </w:r>
    </w:p>
    <w:p w:rsidR="007C3AA2" w:rsidRPr="00277A0E" w:rsidRDefault="007C3AA2" w:rsidP="00594F5B">
      <w:proofErr w:type="spellStart"/>
      <w:r w:rsidRPr="0081583C">
        <w:rPr>
          <w:rFonts w:ascii="Courier New" w:hAnsi="Courier New" w:cs="Courier New"/>
        </w:rPr>
        <w:t>PCNr</w:t>
      </w:r>
      <w:proofErr w:type="spellEnd"/>
      <w:r w:rsidRPr="00277A0E">
        <w:tab/>
      </w:r>
      <w:r w:rsidR="0081583C">
        <w:tab/>
      </w:r>
      <w:r w:rsidR="0081583C">
        <w:tab/>
      </w:r>
      <w:r w:rsidRPr="00277A0E">
        <w:t xml:space="preserve">Ganzzahl </w:t>
      </w:r>
      <w:r w:rsidR="00594F5B">
        <w:t>–</w:t>
      </w:r>
      <w:r w:rsidRPr="00277A0E">
        <w:t xml:space="preserve"> Laufvariable</w:t>
      </w:r>
      <w:r w:rsidRPr="00277A0E">
        <w:br/>
      </w:r>
      <w:proofErr w:type="spellStart"/>
      <w:r w:rsidRPr="0081583C">
        <w:rPr>
          <w:rFonts w:ascii="Courier New" w:hAnsi="Courier New" w:cs="Courier New"/>
        </w:rPr>
        <w:t>SoftwareNr</w:t>
      </w:r>
      <w:proofErr w:type="spellEnd"/>
      <w:r w:rsidR="00594F5B">
        <w:tab/>
      </w:r>
      <w:r w:rsidRPr="00277A0E">
        <w:t xml:space="preserve">Ganzzahl </w:t>
      </w:r>
      <w:r w:rsidR="00594F5B">
        <w:t>–</w:t>
      </w:r>
      <w:r w:rsidRPr="00277A0E">
        <w:t xml:space="preserve"> Laufvariable</w:t>
      </w:r>
    </w:p>
    <w:p w:rsidR="00594F5B" w:rsidRDefault="00594F5B" w:rsidP="00594F5B"/>
    <w:p w:rsidR="007C3AA2" w:rsidRPr="00277A0E" w:rsidRDefault="007C3AA2" w:rsidP="00594F5B">
      <w:r w:rsidRPr="00277A0E">
        <w:t>Es gibt die folgenden Felder (Array)</w:t>
      </w:r>
    </w:p>
    <w:p w:rsidR="007C3AA2" w:rsidRPr="00277A0E" w:rsidRDefault="007C3AA2" w:rsidP="00594F5B">
      <w:proofErr w:type="spellStart"/>
      <w:proofErr w:type="gramStart"/>
      <w:r w:rsidRPr="0081583C">
        <w:rPr>
          <w:rFonts w:ascii="Courier New" w:hAnsi="Courier New" w:cs="Courier New"/>
        </w:rPr>
        <w:t>PCListe</w:t>
      </w:r>
      <w:proofErr w:type="spellEnd"/>
      <w:r w:rsidRPr="0081583C">
        <w:rPr>
          <w:rFonts w:ascii="Courier New" w:hAnsi="Courier New" w:cs="Courier New"/>
        </w:rPr>
        <w:t>[</w:t>
      </w:r>
      <w:proofErr w:type="gramEnd"/>
      <w:r w:rsidRPr="0081583C">
        <w:rPr>
          <w:rFonts w:ascii="Courier New" w:hAnsi="Courier New" w:cs="Courier New"/>
        </w:rPr>
        <w:t>]</w:t>
      </w:r>
      <w:r w:rsidRPr="00277A0E">
        <w:tab/>
      </w:r>
      <w:r w:rsidR="0081583C">
        <w:tab/>
      </w:r>
      <w:r w:rsidR="0081583C">
        <w:tab/>
      </w:r>
      <w:proofErr w:type="spellStart"/>
      <w:r w:rsidRPr="00277A0E">
        <w:t>Stringliste</w:t>
      </w:r>
      <w:proofErr w:type="spellEnd"/>
      <w:r w:rsidRPr="00277A0E">
        <w:t xml:space="preserve"> mit den Namen der PC</w:t>
      </w:r>
    </w:p>
    <w:p w:rsidR="007C3AA2" w:rsidRPr="00277A0E" w:rsidRDefault="00594F5B" w:rsidP="00594F5B">
      <w:proofErr w:type="spellStart"/>
      <w:proofErr w:type="gramStart"/>
      <w:r w:rsidRPr="0081583C">
        <w:rPr>
          <w:rFonts w:ascii="Courier New" w:hAnsi="Courier New" w:cs="Courier New"/>
        </w:rPr>
        <w:t>Sof</w:t>
      </w:r>
      <w:r w:rsidR="007C3AA2" w:rsidRPr="0081583C">
        <w:rPr>
          <w:rFonts w:ascii="Courier New" w:hAnsi="Courier New" w:cs="Courier New"/>
        </w:rPr>
        <w:t>twareListe</w:t>
      </w:r>
      <w:proofErr w:type="spellEnd"/>
      <w:r w:rsidR="007C3AA2" w:rsidRPr="0081583C">
        <w:rPr>
          <w:rFonts w:ascii="Courier New" w:hAnsi="Courier New" w:cs="Courier New"/>
        </w:rPr>
        <w:t>[</w:t>
      </w:r>
      <w:proofErr w:type="gramEnd"/>
      <w:r w:rsidR="007C3AA2" w:rsidRPr="0081583C">
        <w:rPr>
          <w:rFonts w:ascii="Courier New" w:hAnsi="Courier New" w:cs="Courier New"/>
        </w:rPr>
        <w:t>]</w:t>
      </w:r>
      <w:r w:rsidR="007C3AA2" w:rsidRPr="00277A0E">
        <w:tab/>
      </w:r>
      <w:proofErr w:type="spellStart"/>
      <w:r w:rsidR="007C3AA2" w:rsidRPr="00277A0E">
        <w:t>Stringliste</w:t>
      </w:r>
      <w:proofErr w:type="spellEnd"/>
      <w:r w:rsidR="007C3AA2" w:rsidRPr="00277A0E">
        <w:t xml:space="preserve"> mit den Namen der Software</w:t>
      </w:r>
    </w:p>
    <w:p w:rsidR="00594F5B" w:rsidRDefault="00594F5B" w:rsidP="00594F5B"/>
    <w:p w:rsidR="007C3AA2" w:rsidRPr="00277A0E" w:rsidRDefault="007C3AA2" w:rsidP="00594F5B">
      <w:r w:rsidRPr="00277A0E">
        <w:t>Es stehen Ihnen die folgenden Funktionen zur Verfügung:</w:t>
      </w:r>
    </w:p>
    <w:p w:rsidR="007C3AA2" w:rsidRPr="00277A0E" w:rsidRDefault="007C3AA2" w:rsidP="00594F5B">
      <w:proofErr w:type="spellStart"/>
      <w:proofErr w:type="gramStart"/>
      <w:r w:rsidRPr="0081583C">
        <w:rPr>
          <w:rFonts w:ascii="Courier New" w:hAnsi="Courier New" w:cs="Courier New"/>
        </w:rPr>
        <w:t>getPC</w:t>
      </w:r>
      <w:proofErr w:type="spellEnd"/>
      <w:r w:rsidRPr="0081583C">
        <w:rPr>
          <w:rFonts w:ascii="Courier New" w:hAnsi="Courier New" w:cs="Courier New"/>
        </w:rPr>
        <w:t>(</w:t>
      </w:r>
      <w:proofErr w:type="gramEnd"/>
      <w:r w:rsidRPr="0081583C">
        <w:rPr>
          <w:rFonts w:ascii="Courier New" w:hAnsi="Courier New" w:cs="Courier New"/>
        </w:rPr>
        <w:t>)</w:t>
      </w:r>
      <w:r w:rsidRPr="00277A0E">
        <w:t xml:space="preserve"> </w:t>
      </w:r>
      <w:r w:rsidR="00594F5B">
        <w:t>–</w:t>
      </w:r>
      <w:r w:rsidRPr="00277A0E">
        <w:t xml:space="preserve"> liefert eine Liste von PC-Namen aus der Datenbank</w:t>
      </w:r>
    </w:p>
    <w:p w:rsidR="007C3AA2" w:rsidRPr="00277A0E" w:rsidRDefault="007C3AA2" w:rsidP="00594F5B">
      <w:proofErr w:type="spellStart"/>
      <w:r w:rsidRPr="0081583C">
        <w:rPr>
          <w:rFonts w:ascii="Courier New" w:hAnsi="Courier New" w:cs="Courier New"/>
        </w:rPr>
        <w:t>getSoftware</w:t>
      </w:r>
      <w:proofErr w:type="spellEnd"/>
      <w:r w:rsidRPr="0081583C">
        <w:rPr>
          <w:rFonts w:ascii="Courier New" w:hAnsi="Courier New" w:cs="Courier New"/>
        </w:rPr>
        <w:t>(String)</w:t>
      </w:r>
      <w:r w:rsidRPr="00277A0E">
        <w:t xml:space="preserve"> </w:t>
      </w:r>
      <w:r w:rsidR="00594F5B">
        <w:t>–</w:t>
      </w:r>
      <w:r w:rsidRPr="00277A0E">
        <w:t xml:space="preserve"> liefert zu dem angefragten PC eine Liste der zu installierenden Software</w:t>
      </w:r>
    </w:p>
    <w:p w:rsidR="007C3AA2" w:rsidRPr="00277A0E" w:rsidRDefault="007C3AA2" w:rsidP="00594F5B">
      <w:proofErr w:type="spellStart"/>
      <w:proofErr w:type="gramStart"/>
      <w:r w:rsidRPr="0081583C">
        <w:rPr>
          <w:rFonts w:ascii="Courier New" w:hAnsi="Courier New" w:cs="Courier New"/>
        </w:rPr>
        <w:t>installSoftware</w:t>
      </w:r>
      <w:proofErr w:type="spellEnd"/>
      <w:r w:rsidRPr="0081583C">
        <w:rPr>
          <w:rFonts w:ascii="Courier New" w:hAnsi="Courier New" w:cs="Courier New"/>
        </w:rPr>
        <w:t>(</w:t>
      </w:r>
      <w:proofErr w:type="gramEnd"/>
      <w:r w:rsidRPr="0081583C">
        <w:rPr>
          <w:rFonts w:ascii="Courier New" w:hAnsi="Courier New" w:cs="Courier New"/>
        </w:rPr>
        <w:t>String, String)</w:t>
      </w:r>
      <w:r w:rsidRPr="00277A0E">
        <w:t xml:space="preserve"> </w:t>
      </w:r>
      <w:r w:rsidR="0081583C">
        <w:t xml:space="preserve">– </w:t>
      </w:r>
      <w:r w:rsidRPr="00277A0E">
        <w:t>Installiert die im ersten String angegebene Software auf dem im zweiten</w:t>
      </w:r>
      <w:r w:rsidR="00594F5B">
        <w:t xml:space="preserve"> </w:t>
      </w:r>
      <w:r w:rsidRPr="00277A0E">
        <w:t>String übergebenen PC</w:t>
      </w:r>
    </w:p>
    <w:p w:rsidR="00594F5B" w:rsidRDefault="00594F5B" w:rsidP="007C3AA2"/>
    <w:p w:rsidR="0081583C" w:rsidRDefault="0081583C">
      <w:pPr>
        <w:spacing w:after="0"/>
      </w:pPr>
      <w:r>
        <w:br w:type="page"/>
      </w:r>
    </w:p>
    <w:p w:rsidR="007C3AA2" w:rsidRPr="00277A0E" w:rsidRDefault="007C3AA2" w:rsidP="007C3AA2">
      <w:r w:rsidRPr="00277A0E">
        <w:lastRenderedPageBreak/>
        <w:t>Tragen Sie die Anweisungen folgerichtig in das Struktogramm ein.</w:t>
      </w:r>
      <w:r w:rsidR="00594F5B">
        <w:br/>
      </w:r>
      <w:r w:rsidRPr="00277A0E">
        <w:t>9 Punkte</w:t>
      </w:r>
    </w:p>
    <w:p w:rsidR="0081583C" w:rsidRDefault="0081583C" w:rsidP="007C3AA2"/>
    <w:p w:rsidR="007C3AA2" w:rsidRPr="0081583C" w:rsidRDefault="007C3AA2" w:rsidP="007C3AA2">
      <w:pPr>
        <w:rPr>
          <w:rFonts w:ascii="Courier New" w:hAnsi="Courier New" w:cs="Courier New"/>
        </w:rPr>
      </w:pPr>
      <w:r w:rsidRPr="0081583C">
        <w:rPr>
          <w:rFonts w:ascii="Courier New" w:hAnsi="Courier New" w:cs="Courier New"/>
        </w:rPr>
        <w:t>1.</w:t>
      </w:r>
      <w:r w:rsidR="0081583C">
        <w:rPr>
          <w:rFonts w:ascii="Courier New" w:hAnsi="Courier New" w:cs="Courier New"/>
        </w:rPr>
        <w:t xml:space="preserve"> </w:t>
      </w:r>
      <w:proofErr w:type="spellStart"/>
      <w:proofErr w:type="gramStart"/>
      <w:r w:rsidRPr="0081583C">
        <w:rPr>
          <w:rFonts w:ascii="Courier New" w:hAnsi="Courier New" w:cs="Courier New"/>
        </w:rPr>
        <w:t>installSoftware</w:t>
      </w:r>
      <w:proofErr w:type="spellEnd"/>
      <w:r w:rsidRPr="0081583C">
        <w:rPr>
          <w:rFonts w:ascii="Courier New" w:hAnsi="Courier New" w:cs="Courier New"/>
        </w:rPr>
        <w:t>(</w:t>
      </w:r>
      <w:proofErr w:type="spellStart"/>
      <w:proofErr w:type="gramEnd"/>
      <w:r w:rsidRPr="0081583C">
        <w:rPr>
          <w:rFonts w:ascii="Courier New" w:hAnsi="Courier New" w:cs="Courier New"/>
        </w:rPr>
        <w:t>SoftwareListe</w:t>
      </w:r>
      <w:proofErr w:type="spellEnd"/>
      <w:r w:rsidRPr="0081583C">
        <w:rPr>
          <w:rFonts w:ascii="Courier New" w:hAnsi="Courier New" w:cs="Courier New"/>
        </w:rPr>
        <w:t xml:space="preserve"> [</w:t>
      </w:r>
      <w:proofErr w:type="spellStart"/>
      <w:r w:rsidRPr="0081583C">
        <w:rPr>
          <w:rFonts w:ascii="Courier New" w:hAnsi="Courier New" w:cs="Courier New"/>
        </w:rPr>
        <w:t>SoftwareNr</w:t>
      </w:r>
      <w:proofErr w:type="spellEnd"/>
      <w:r w:rsidRPr="0081583C">
        <w:rPr>
          <w:rFonts w:ascii="Courier New" w:hAnsi="Courier New" w:cs="Courier New"/>
        </w:rPr>
        <w:t xml:space="preserve">], </w:t>
      </w:r>
      <w:proofErr w:type="spellStart"/>
      <w:r w:rsidRPr="0081583C">
        <w:rPr>
          <w:rFonts w:ascii="Courier New" w:hAnsi="Courier New" w:cs="Courier New"/>
        </w:rPr>
        <w:t>PCListe</w:t>
      </w:r>
      <w:proofErr w:type="spellEnd"/>
      <w:r w:rsidRPr="0081583C">
        <w:rPr>
          <w:rFonts w:ascii="Courier New" w:hAnsi="Courier New" w:cs="Courier New"/>
        </w:rPr>
        <w:t>[</w:t>
      </w:r>
      <w:proofErr w:type="spellStart"/>
      <w:r w:rsidRPr="0081583C">
        <w:rPr>
          <w:rFonts w:ascii="Courier New" w:hAnsi="Courier New" w:cs="Courier New"/>
        </w:rPr>
        <w:t>PCNr</w:t>
      </w:r>
      <w:proofErr w:type="spellEnd"/>
      <w:r w:rsidRPr="0081583C">
        <w:rPr>
          <w:rFonts w:ascii="Courier New" w:hAnsi="Courier New" w:cs="Courier New"/>
        </w:rPr>
        <w:t>])</w:t>
      </w:r>
    </w:p>
    <w:p w:rsidR="007C3AA2" w:rsidRPr="0081583C" w:rsidRDefault="007C3AA2" w:rsidP="0081583C">
      <w:pPr>
        <w:ind w:right="-57"/>
        <w:rPr>
          <w:rFonts w:ascii="Courier New" w:hAnsi="Courier New" w:cs="Courier New"/>
        </w:rPr>
      </w:pPr>
      <w:r w:rsidRPr="0081583C">
        <w:rPr>
          <w:rFonts w:ascii="Courier New" w:hAnsi="Courier New" w:cs="Courier New"/>
        </w:rPr>
        <w:t>2.</w:t>
      </w:r>
      <w:r w:rsidR="0081583C">
        <w:rPr>
          <w:rFonts w:ascii="Courier New" w:hAnsi="Courier New" w:cs="Courier New"/>
        </w:rPr>
        <w:t xml:space="preserve"> </w:t>
      </w:r>
      <w:r w:rsidRPr="0081583C">
        <w:rPr>
          <w:rFonts w:ascii="Courier New" w:hAnsi="Courier New" w:cs="Courier New"/>
        </w:rPr>
        <w:t xml:space="preserve">Solange </w:t>
      </w:r>
      <w:proofErr w:type="spellStart"/>
      <w:r w:rsidRPr="0081583C">
        <w:rPr>
          <w:rFonts w:ascii="Courier New" w:hAnsi="Courier New" w:cs="Courier New"/>
        </w:rPr>
        <w:t>SoftwareNr</w:t>
      </w:r>
      <w:proofErr w:type="spellEnd"/>
      <w:r w:rsidRPr="0081583C">
        <w:rPr>
          <w:rFonts w:ascii="Courier New" w:hAnsi="Courier New" w:cs="Courier New"/>
        </w:rPr>
        <w:t xml:space="preserve"> &lt; Anzahl der Elemente in </w:t>
      </w:r>
      <w:proofErr w:type="spellStart"/>
      <w:r w:rsidRPr="0081583C">
        <w:rPr>
          <w:rFonts w:ascii="Courier New" w:hAnsi="Courier New" w:cs="Courier New"/>
        </w:rPr>
        <w:t>SoftwareListe</w:t>
      </w:r>
      <w:proofErr w:type="spellEnd"/>
      <w:r w:rsidRPr="0081583C">
        <w:rPr>
          <w:rFonts w:ascii="Courier New" w:hAnsi="Courier New" w:cs="Courier New"/>
        </w:rPr>
        <w:t xml:space="preserve"> []</w:t>
      </w:r>
    </w:p>
    <w:p w:rsidR="007C3AA2" w:rsidRPr="0081583C" w:rsidRDefault="007C3AA2" w:rsidP="007C3AA2">
      <w:pPr>
        <w:rPr>
          <w:rFonts w:ascii="Courier New" w:hAnsi="Courier New" w:cs="Courier New"/>
        </w:rPr>
      </w:pPr>
      <w:r w:rsidRPr="0081583C">
        <w:rPr>
          <w:rFonts w:ascii="Courier New" w:hAnsi="Courier New" w:cs="Courier New"/>
        </w:rPr>
        <w:t xml:space="preserve">3. </w:t>
      </w:r>
      <w:proofErr w:type="spellStart"/>
      <w:proofErr w:type="gramStart"/>
      <w:r w:rsidRPr="0081583C">
        <w:rPr>
          <w:rFonts w:ascii="Courier New" w:hAnsi="Courier New" w:cs="Courier New"/>
        </w:rPr>
        <w:t>PCListe</w:t>
      </w:r>
      <w:proofErr w:type="spellEnd"/>
      <w:r w:rsidRPr="0081583C">
        <w:rPr>
          <w:rFonts w:ascii="Courier New" w:hAnsi="Courier New" w:cs="Courier New"/>
        </w:rPr>
        <w:t>[</w:t>
      </w:r>
      <w:proofErr w:type="gramEnd"/>
      <w:r w:rsidRPr="0081583C">
        <w:rPr>
          <w:rFonts w:ascii="Courier New" w:hAnsi="Courier New" w:cs="Courier New"/>
        </w:rPr>
        <w:t xml:space="preserve">] = </w:t>
      </w:r>
      <w:proofErr w:type="spellStart"/>
      <w:r w:rsidRPr="0081583C">
        <w:rPr>
          <w:rFonts w:ascii="Courier New" w:hAnsi="Courier New" w:cs="Courier New"/>
        </w:rPr>
        <w:t>getPC</w:t>
      </w:r>
      <w:proofErr w:type="spellEnd"/>
      <w:r w:rsidRPr="0081583C">
        <w:rPr>
          <w:rFonts w:ascii="Courier New" w:hAnsi="Courier New" w:cs="Courier New"/>
        </w:rPr>
        <w:t>()</w:t>
      </w:r>
    </w:p>
    <w:p w:rsidR="007C3AA2" w:rsidRPr="0081583C" w:rsidRDefault="007C3AA2" w:rsidP="007C3AA2">
      <w:pPr>
        <w:rPr>
          <w:rFonts w:ascii="Courier New" w:hAnsi="Courier New" w:cs="Courier New"/>
        </w:rPr>
      </w:pPr>
      <w:r w:rsidRPr="0081583C">
        <w:rPr>
          <w:rFonts w:ascii="Courier New" w:hAnsi="Courier New" w:cs="Courier New"/>
        </w:rPr>
        <w:t xml:space="preserve">4. </w:t>
      </w:r>
      <w:proofErr w:type="spellStart"/>
      <w:r w:rsidRPr="0081583C">
        <w:rPr>
          <w:rFonts w:ascii="Courier New" w:hAnsi="Courier New" w:cs="Courier New"/>
        </w:rPr>
        <w:t>PCNr</w:t>
      </w:r>
      <w:proofErr w:type="spellEnd"/>
      <w:r w:rsidRPr="0081583C">
        <w:rPr>
          <w:rFonts w:ascii="Courier New" w:hAnsi="Courier New" w:cs="Courier New"/>
        </w:rPr>
        <w:t xml:space="preserve"> = </w:t>
      </w:r>
      <w:proofErr w:type="spellStart"/>
      <w:r w:rsidRPr="0081583C">
        <w:rPr>
          <w:rFonts w:ascii="Courier New" w:hAnsi="Courier New" w:cs="Courier New"/>
        </w:rPr>
        <w:t>PCNr</w:t>
      </w:r>
      <w:proofErr w:type="spellEnd"/>
      <w:r w:rsidRPr="0081583C">
        <w:rPr>
          <w:rFonts w:ascii="Courier New" w:hAnsi="Courier New" w:cs="Courier New"/>
        </w:rPr>
        <w:t xml:space="preserve"> + 1</w:t>
      </w:r>
    </w:p>
    <w:p w:rsidR="007C3AA2" w:rsidRPr="0081583C" w:rsidRDefault="007C3AA2" w:rsidP="007C3AA2">
      <w:pPr>
        <w:rPr>
          <w:rFonts w:ascii="Courier New" w:hAnsi="Courier New" w:cs="Courier New"/>
        </w:rPr>
      </w:pPr>
      <w:r w:rsidRPr="0081583C">
        <w:rPr>
          <w:rFonts w:ascii="Courier New" w:hAnsi="Courier New" w:cs="Courier New"/>
        </w:rPr>
        <w:t xml:space="preserve">5. </w:t>
      </w:r>
      <w:proofErr w:type="spellStart"/>
      <w:r w:rsidRPr="0081583C">
        <w:rPr>
          <w:rFonts w:ascii="Courier New" w:hAnsi="Courier New" w:cs="Courier New"/>
        </w:rPr>
        <w:t>PCNr</w:t>
      </w:r>
      <w:proofErr w:type="spellEnd"/>
      <w:r w:rsidRPr="0081583C">
        <w:rPr>
          <w:rFonts w:ascii="Courier New" w:hAnsi="Courier New" w:cs="Courier New"/>
        </w:rPr>
        <w:t xml:space="preserve"> = 0</w:t>
      </w:r>
    </w:p>
    <w:p w:rsidR="007C3AA2" w:rsidRPr="0081583C" w:rsidRDefault="007C3AA2" w:rsidP="007C3AA2">
      <w:pPr>
        <w:rPr>
          <w:rFonts w:ascii="Courier New" w:hAnsi="Courier New" w:cs="Courier New"/>
        </w:rPr>
      </w:pPr>
      <w:r w:rsidRPr="0081583C">
        <w:rPr>
          <w:rFonts w:ascii="Courier New" w:hAnsi="Courier New" w:cs="Courier New"/>
        </w:rPr>
        <w:t xml:space="preserve">6. </w:t>
      </w:r>
      <w:proofErr w:type="spellStart"/>
      <w:proofErr w:type="gramStart"/>
      <w:r w:rsidRPr="0081583C">
        <w:rPr>
          <w:rFonts w:ascii="Courier New" w:hAnsi="Courier New" w:cs="Courier New"/>
        </w:rPr>
        <w:t>SoftwareListe</w:t>
      </w:r>
      <w:proofErr w:type="spellEnd"/>
      <w:r w:rsidRPr="0081583C">
        <w:rPr>
          <w:rFonts w:ascii="Courier New" w:hAnsi="Courier New" w:cs="Courier New"/>
        </w:rPr>
        <w:t>[</w:t>
      </w:r>
      <w:proofErr w:type="gramEnd"/>
      <w:r w:rsidRPr="0081583C">
        <w:rPr>
          <w:rFonts w:ascii="Courier New" w:hAnsi="Courier New" w:cs="Courier New"/>
        </w:rPr>
        <w:t xml:space="preserve">] = </w:t>
      </w:r>
      <w:proofErr w:type="spellStart"/>
      <w:r w:rsidRPr="0081583C">
        <w:rPr>
          <w:rFonts w:ascii="Courier New" w:hAnsi="Courier New" w:cs="Courier New"/>
        </w:rPr>
        <w:t>getSoftware</w:t>
      </w:r>
      <w:proofErr w:type="spellEnd"/>
      <w:r w:rsidRPr="0081583C">
        <w:rPr>
          <w:rFonts w:ascii="Courier New" w:hAnsi="Courier New" w:cs="Courier New"/>
        </w:rPr>
        <w:t>(</w:t>
      </w:r>
      <w:proofErr w:type="spellStart"/>
      <w:r w:rsidRPr="0081583C">
        <w:rPr>
          <w:rFonts w:ascii="Courier New" w:hAnsi="Courier New" w:cs="Courier New"/>
        </w:rPr>
        <w:t>PCListe</w:t>
      </w:r>
      <w:proofErr w:type="spellEnd"/>
      <w:r w:rsidRPr="0081583C">
        <w:rPr>
          <w:rFonts w:ascii="Courier New" w:hAnsi="Courier New" w:cs="Courier New"/>
        </w:rPr>
        <w:t>[</w:t>
      </w:r>
      <w:proofErr w:type="spellStart"/>
      <w:r w:rsidRPr="0081583C">
        <w:rPr>
          <w:rFonts w:ascii="Courier New" w:hAnsi="Courier New" w:cs="Courier New"/>
        </w:rPr>
        <w:t>PCNr</w:t>
      </w:r>
      <w:proofErr w:type="spellEnd"/>
      <w:r w:rsidRPr="0081583C">
        <w:rPr>
          <w:rFonts w:ascii="Courier New" w:hAnsi="Courier New" w:cs="Courier New"/>
        </w:rPr>
        <w:t>])</w:t>
      </w:r>
    </w:p>
    <w:p w:rsidR="007C3AA2" w:rsidRPr="0081583C" w:rsidRDefault="007C3AA2" w:rsidP="007C3AA2">
      <w:pPr>
        <w:rPr>
          <w:rFonts w:ascii="Courier New" w:hAnsi="Courier New" w:cs="Courier New"/>
        </w:rPr>
      </w:pPr>
      <w:r w:rsidRPr="0081583C">
        <w:rPr>
          <w:rFonts w:ascii="Courier New" w:hAnsi="Courier New" w:cs="Courier New"/>
        </w:rPr>
        <w:t xml:space="preserve">7. </w:t>
      </w:r>
      <w:proofErr w:type="spellStart"/>
      <w:r w:rsidRPr="0081583C">
        <w:rPr>
          <w:rFonts w:ascii="Courier New" w:hAnsi="Courier New" w:cs="Courier New"/>
        </w:rPr>
        <w:t>SoftwareNr</w:t>
      </w:r>
      <w:proofErr w:type="spellEnd"/>
      <w:r w:rsidRPr="0081583C">
        <w:rPr>
          <w:rFonts w:ascii="Courier New" w:hAnsi="Courier New" w:cs="Courier New"/>
        </w:rPr>
        <w:t xml:space="preserve"> = 0</w:t>
      </w:r>
    </w:p>
    <w:p w:rsidR="007C3AA2" w:rsidRPr="0081583C" w:rsidRDefault="007C3AA2" w:rsidP="007C3AA2">
      <w:pPr>
        <w:rPr>
          <w:rFonts w:ascii="Courier New" w:hAnsi="Courier New" w:cs="Courier New"/>
        </w:rPr>
      </w:pPr>
      <w:r w:rsidRPr="0081583C">
        <w:rPr>
          <w:rFonts w:ascii="Courier New" w:hAnsi="Courier New" w:cs="Courier New"/>
        </w:rPr>
        <w:t xml:space="preserve">8. </w:t>
      </w:r>
      <w:proofErr w:type="spellStart"/>
      <w:r w:rsidRPr="0081583C">
        <w:rPr>
          <w:rFonts w:ascii="Courier New" w:hAnsi="Courier New" w:cs="Courier New"/>
        </w:rPr>
        <w:t>SoftwareNr</w:t>
      </w:r>
      <w:proofErr w:type="spellEnd"/>
      <w:r w:rsidRPr="0081583C">
        <w:rPr>
          <w:rFonts w:ascii="Courier New" w:hAnsi="Courier New" w:cs="Courier New"/>
        </w:rPr>
        <w:t xml:space="preserve"> = </w:t>
      </w:r>
      <w:proofErr w:type="spellStart"/>
      <w:r w:rsidRPr="0081583C">
        <w:rPr>
          <w:rFonts w:ascii="Courier New" w:hAnsi="Courier New" w:cs="Courier New"/>
        </w:rPr>
        <w:t>SoftwareNr</w:t>
      </w:r>
      <w:proofErr w:type="spellEnd"/>
      <w:r w:rsidRPr="0081583C">
        <w:rPr>
          <w:rFonts w:ascii="Courier New" w:hAnsi="Courier New" w:cs="Courier New"/>
        </w:rPr>
        <w:t xml:space="preserve"> + 1</w:t>
      </w:r>
    </w:p>
    <w:p w:rsidR="007C3AA2" w:rsidRPr="0081583C" w:rsidRDefault="007C3AA2" w:rsidP="007C3AA2">
      <w:pPr>
        <w:rPr>
          <w:rFonts w:ascii="Courier New" w:hAnsi="Courier New" w:cs="Courier New"/>
        </w:rPr>
      </w:pPr>
      <w:r w:rsidRPr="0081583C">
        <w:rPr>
          <w:rFonts w:ascii="Courier New" w:hAnsi="Courier New" w:cs="Courier New"/>
        </w:rPr>
        <w:t xml:space="preserve">9. Solange </w:t>
      </w:r>
      <w:proofErr w:type="spellStart"/>
      <w:r w:rsidRPr="0081583C">
        <w:rPr>
          <w:rFonts w:ascii="Courier New" w:hAnsi="Courier New" w:cs="Courier New"/>
        </w:rPr>
        <w:t>PCNr</w:t>
      </w:r>
      <w:proofErr w:type="spellEnd"/>
      <w:r w:rsidRPr="0081583C">
        <w:rPr>
          <w:rFonts w:ascii="Courier New" w:hAnsi="Courier New" w:cs="Courier New"/>
        </w:rPr>
        <w:t xml:space="preserve"> &lt; Anzahl der Elemente in </w:t>
      </w:r>
      <w:proofErr w:type="spellStart"/>
      <w:proofErr w:type="gramStart"/>
      <w:r w:rsidRPr="0081583C">
        <w:rPr>
          <w:rFonts w:ascii="Courier New" w:hAnsi="Courier New" w:cs="Courier New"/>
        </w:rPr>
        <w:t>PCListe</w:t>
      </w:r>
      <w:proofErr w:type="spellEnd"/>
      <w:r w:rsidRPr="0081583C">
        <w:rPr>
          <w:rFonts w:ascii="Courier New" w:hAnsi="Courier New" w:cs="Courier New"/>
        </w:rPr>
        <w:t>[</w:t>
      </w:r>
      <w:proofErr w:type="gramEnd"/>
      <w:r w:rsidRPr="0081583C">
        <w:rPr>
          <w:rFonts w:ascii="Courier New" w:hAnsi="Courier New" w:cs="Courier New"/>
        </w:rPr>
        <w:t>]</w:t>
      </w:r>
    </w:p>
    <w:p w:rsidR="007C3AA2" w:rsidRDefault="007C3AA2" w:rsidP="007C3AA2"/>
    <w:tbl>
      <w:tblPr>
        <w:tblStyle w:val="Tabellenraster"/>
        <w:tblW w:w="0" w:type="auto"/>
        <w:tblLook w:val="04A0" w:firstRow="1" w:lastRow="0" w:firstColumn="1" w:lastColumn="0" w:noHBand="0" w:noVBand="1"/>
      </w:tblPr>
      <w:tblGrid>
        <w:gridCol w:w="859"/>
        <w:gridCol w:w="863"/>
        <w:gridCol w:w="4755"/>
      </w:tblGrid>
      <w:tr w:rsidR="00A954F8" w:rsidTr="00A609BC">
        <w:trPr>
          <w:trHeight w:val="448"/>
        </w:trPr>
        <w:tc>
          <w:tcPr>
            <w:tcW w:w="6477" w:type="dxa"/>
            <w:gridSpan w:val="3"/>
          </w:tcPr>
          <w:p w:rsidR="00A954F8" w:rsidRDefault="00A954F8" w:rsidP="007C3AA2"/>
        </w:tc>
      </w:tr>
      <w:tr w:rsidR="00A954F8" w:rsidTr="00A609BC">
        <w:trPr>
          <w:trHeight w:val="458"/>
        </w:trPr>
        <w:tc>
          <w:tcPr>
            <w:tcW w:w="6477" w:type="dxa"/>
            <w:gridSpan w:val="3"/>
          </w:tcPr>
          <w:p w:rsidR="00A954F8" w:rsidRDefault="00A954F8" w:rsidP="007C3AA2"/>
        </w:tc>
      </w:tr>
      <w:tr w:rsidR="00A954F8" w:rsidTr="00A609BC">
        <w:trPr>
          <w:trHeight w:val="448"/>
        </w:trPr>
        <w:tc>
          <w:tcPr>
            <w:tcW w:w="6477" w:type="dxa"/>
            <w:gridSpan w:val="3"/>
            <w:tcBorders>
              <w:bottom w:val="nil"/>
            </w:tcBorders>
          </w:tcPr>
          <w:p w:rsidR="00A954F8" w:rsidRDefault="00A954F8" w:rsidP="007C3AA2"/>
        </w:tc>
      </w:tr>
      <w:tr w:rsidR="00A954F8" w:rsidTr="00A609BC">
        <w:trPr>
          <w:trHeight w:val="458"/>
        </w:trPr>
        <w:tc>
          <w:tcPr>
            <w:tcW w:w="859" w:type="dxa"/>
            <w:vMerge w:val="restart"/>
            <w:tcBorders>
              <w:top w:val="nil"/>
            </w:tcBorders>
          </w:tcPr>
          <w:p w:rsidR="00A954F8" w:rsidRDefault="00A954F8" w:rsidP="007C3AA2"/>
        </w:tc>
        <w:tc>
          <w:tcPr>
            <w:tcW w:w="5617" w:type="dxa"/>
            <w:gridSpan w:val="2"/>
          </w:tcPr>
          <w:p w:rsidR="00A954F8" w:rsidRDefault="00A954F8" w:rsidP="007C3AA2"/>
        </w:tc>
      </w:tr>
      <w:tr w:rsidR="00A954F8" w:rsidTr="00A609BC">
        <w:trPr>
          <w:trHeight w:val="164"/>
        </w:trPr>
        <w:tc>
          <w:tcPr>
            <w:tcW w:w="859" w:type="dxa"/>
            <w:vMerge/>
            <w:tcBorders>
              <w:top w:val="nil"/>
            </w:tcBorders>
          </w:tcPr>
          <w:p w:rsidR="00A954F8" w:rsidRDefault="00A954F8" w:rsidP="007C3AA2"/>
        </w:tc>
        <w:tc>
          <w:tcPr>
            <w:tcW w:w="5617" w:type="dxa"/>
            <w:gridSpan w:val="2"/>
          </w:tcPr>
          <w:p w:rsidR="00A954F8" w:rsidRDefault="00A954F8" w:rsidP="007C3AA2"/>
        </w:tc>
      </w:tr>
      <w:tr w:rsidR="00A954F8" w:rsidTr="00A609BC">
        <w:trPr>
          <w:trHeight w:val="164"/>
        </w:trPr>
        <w:tc>
          <w:tcPr>
            <w:tcW w:w="859" w:type="dxa"/>
            <w:vMerge/>
            <w:tcBorders>
              <w:top w:val="nil"/>
            </w:tcBorders>
          </w:tcPr>
          <w:p w:rsidR="00A954F8" w:rsidRDefault="00A954F8" w:rsidP="007C3AA2"/>
        </w:tc>
        <w:tc>
          <w:tcPr>
            <w:tcW w:w="5617" w:type="dxa"/>
            <w:gridSpan w:val="2"/>
            <w:tcBorders>
              <w:bottom w:val="nil"/>
            </w:tcBorders>
          </w:tcPr>
          <w:p w:rsidR="00A954F8" w:rsidRDefault="00A954F8" w:rsidP="007C3AA2"/>
        </w:tc>
      </w:tr>
      <w:tr w:rsidR="00A954F8" w:rsidTr="00A609BC">
        <w:trPr>
          <w:trHeight w:val="164"/>
        </w:trPr>
        <w:tc>
          <w:tcPr>
            <w:tcW w:w="859" w:type="dxa"/>
            <w:vMerge/>
            <w:tcBorders>
              <w:top w:val="nil"/>
            </w:tcBorders>
          </w:tcPr>
          <w:p w:rsidR="00A954F8" w:rsidRDefault="00A954F8" w:rsidP="007C3AA2"/>
        </w:tc>
        <w:tc>
          <w:tcPr>
            <w:tcW w:w="863" w:type="dxa"/>
            <w:vMerge w:val="restart"/>
            <w:tcBorders>
              <w:top w:val="nil"/>
            </w:tcBorders>
          </w:tcPr>
          <w:p w:rsidR="00A954F8" w:rsidRDefault="00A954F8" w:rsidP="007C3AA2"/>
        </w:tc>
        <w:tc>
          <w:tcPr>
            <w:tcW w:w="4753" w:type="dxa"/>
          </w:tcPr>
          <w:p w:rsidR="00A954F8" w:rsidRDefault="00A954F8" w:rsidP="007C3AA2"/>
        </w:tc>
      </w:tr>
      <w:tr w:rsidR="00A954F8" w:rsidTr="00A609BC">
        <w:trPr>
          <w:trHeight w:val="164"/>
        </w:trPr>
        <w:tc>
          <w:tcPr>
            <w:tcW w:w="859" w:type="dxa"/>
            <w:vMerge/>
            <w:tcBorders>
              <w:top w:val="nil"/>
            </w:tcBorders>
          </w:tcPr>
          <w:p w:rsidR="00A954F8" w:rsidRDefault="00A954F8" w:rsidP="007C3AA2"/>
        </w:tc>
        <w:tc>
          <w:tcPr>
            <w:tcW w:w="863" w:type="dxa"/>
            <w:vMerge/>
            <w:tcBorders>
              <w:top w:val="nil"/>
            </w:tcBorders>
          </w:tcPr>
          <w:p w:rsidR="00A954F8" w:rsidRDefault="00A954F8" w:rsidP="007C3AA2"/>
        </w:tc>
        <w:tc>
          <w:tcPr>
            <w:tcW w:w="4753" w:type="dxa"/>
          </w:tcPr>
          <w:p w:rsidR="00A954F8" w:rsidRDefault="00A954F8" w:rsidP="007C3AA2"/>
        </w:tc>
      </w:tr>
      <w:tr w:rsidR="00A954F8" w:rsidTr="00A609BC">
        <w:trPr>
          <w:trHeight w:val="164"/>
        </w:trPr>
        <w:tc>
          <w:tcPr>
            <w:tcW w:w="859" w:type="dxa"/>
            <w:vMerge/>
            <w:tcBorders>
              <w:top w:val="nil"/>
            </w:tcBorders>
          </w:tcPr>
          <w:p w:rsidR="00A954F8" w:rsidRDefault="00A954F8" w:rsidP="007C3AA2"/>
        </w:tc>
        <w:tc>
          <w:tcPr>
            <w:tcW w:w="5617" w:type="dxa"/>
            <w:gridSpan w:val="2"/>
          </w:tcPr>
          <w:p w:rsidR="00A954F8" w:rsidRDefault="00A954F8" w:rsidP="007C3AA2"/>
        </w:tc>
      </w:tr>
    </w:tbl>
    <w:p w:rsidR="00A954F8" w:rsidRDefault="00A954F8" w:rsidP="007C3AA2"/>
    <w:p w:rsidR="00A954F8" w:rsidRDefault="00A954F8">
      <w:pPr>
        <w:spacing w:after="0"/>
      </w:pPr>
      <w:r>
        <w:br w:type="page"/>
      </w:r>
    </w:p>
    <w:p w:rsidR="007C3AA2" w:rsidRPr="00277A0E" w:rsidRDefault="007C3AA2" w:rsidP="00A954F8">
      <w:pPr>
        <w:pStyle w:val="Liste"/>
      </w:pPr>
      <w:r w:rsidRPr="00277A0E">
        <w:lastRenderedPageBreak/>
        <w:t>e)</w:t>
      </w:r>
      <w:r w:rsidR="00A954F8">
        <w:tab/>
      </w:r>
      <w:r w:rsidRPr="00277A0E">
        <w:t>Die Datenbank soll in der Cloud gesichert werden.</w:t>
      </w:r>
      <w:r w:rsidR="00A954F8">
        <w:br/>
      </w:r>
      <w:r w:rsidRPr="00277A0E">
        <w:t xml:space="preserve">Berechnen Sie die Zeit in Minuten, die für die Übertragung der 100 </w:t>
      </w:r>
      <w:proofErr w:type="spellStart"/>
      <w:r w:rsidRPr="00277A0E">
        <w:t>MiByte</w:t>
      </w:r>
      <w:proofErr w:type="spellEnd"/>
      <w:r w:rsidRPr="00277A0E">
        <w:t xml:space="preserve"> großen Datei bei einer VDSL-Leitung mit 100 Mbit/s </w:t>
      </w:r>
      <w:proofErr w:type="spellStart"/>
      <w:r w:rsidRPr="00277A0E">
        <w:t>download</w:t>
      </w:r>
      <w:proofErr w:type="spellEnd"/>
      <w:r w:rsidRPr="00277A0E">
        <w:t xml:space="preserve"> und 40Mbit/s </w:t>
      </w:r>
      <w:proofErr w:type="spellStart"/>
      <w:r w:rsidRPr="00277A0E">
        <w:t>upload</w:t>
      </w:r>
      <w:proofErr w:type="spellEnd"/>
      <w:r w:rsidRPr="00277A0E">
        <w:t xml:space="preserve"> benötigt wird.</w:t>
      </w:r>
      <w:r w:rsidR="00A954F8">
        <w:br/>
      </w:r>
      <w:r w:rsidRPr="00277A0E">
        <w:t>Das Ergebnis ist auf volle Sekunden aufzurunden. Der Rechenweg ist anzugeben.</w:t>
      </w:r>
      <w:r w:rsidR="00A954F8">
        <w:br/>
      </w:r>
      <w:r w:rsidRPr="00277A0E">
        <w:t>4 Punkte</w:t>
      </w:r>
    </w:p>
    <w:p w:rsidR="00A954F8" w:rsidRDefault="00A954F8" w:rsidP="00A954F8">
      <w:pPr>
        <w:pStyle w:val="Listenfortsetzung"/>
      </w:pPr>
      <w:r w:rsidRPr="00492220">
        <w:t>_</w:t>
      </w:r>
      <w:r w:rsidRPr="00492220">
        <w:rPr>
          <w:highlight w:val="yellow"/>
        </w:rPr>
        <w:t>...</w:t>
      </w:r>
      <w:r w:rsidRPr="00492220">
        <w:t>_</w:t>
      </w:r>
    </w:p>
    <w:p w:rsidR="00A954F8" w:rsidRPr="00277A0E" w:rsidRDefault="00A954F8" w:rsidP="00A954F8"/>
    <w:p w:rsidR="007C3AA2" w:rsidRPr="00277A0E" w:rsidRDefault="00A954F8" w:rsidP="007C3AA2">
      <w:r w:rsidRPr="00277A0E">
        <w:t xml:space="preserve">Prüfungszeit </w:t>
      </w:r>
      <w:r>
        <w:t>–</w:t>
      </w:r>
      <w:r w:rsidRPr="00277A0E">
        <w:t xml:space="preserve"> </w:t>
      </w:r>
      <w:r>
        <w:t>n</w:t>
      </w:r>
      <w:r w:rsidRPr="00277A0E">
        <w:t xml:space="preserve">icht Bestandteil </w:t>
      </w:r>
      <w:r>
        <w:t>d</w:t>
      </w:r>
      <w:r w:rsidRPr="00277A0E">
        <w:t>er Prüfung!</w:t>
      </w:r>
    </w:p>
    <w:p w:rsidR="007C3AA2" w:rsidRPr="00277A0E" w:rsidRDefault="007C3AA2" w:rsidP="007C3AA2">
      <w:r w:rsidRPr="00277A0E">
        <w:t>Wie beurteilen Sie nach der Bearbeitung der Aufgaben die zur Verfügung stehende Prüfungszeit?</w:t>
      </w:r>
    </w:p>
    <w:p w:rsidR="00594F5B" w:rsidRDefault="00A954F8" w:rsidP="00A954F8">
      <w:pPr>
        <w:pStyle w:val="Liste"/>
      </w:pPr>
      <w:r>
        <w:t>1</w:t>
      </w:r>
      <w:r>
        <w:tab/>
      </w:r>
      <w:r w:rsidR="00594F5B">
        <w:t>Sie hätte kürzer sein können.</w:t>
      </w:r>
    </w:p>
    <w:p w:rsidR="007C3AA2" w:rsidRPr="00277A0E" w:rsidRDefault="00A954F8" w:rsidP="00A954F8">
      <w:pPr>
        <w:pStyle w:val="Liste"/>
      </w:pPr>
      <w:r>
        <w:t>2</w:t>
      </w:r>
      <w:r>
        <w:tab/>
      </w:r>
      <w:r w:rsidR="007C3AA2" w:rsidRPr="00277A0E">
        <w:t>Sie war angemessen.</w:t>
      </w:r>
    </w:p>
    <w:p w:rsidR="007C3AA2" w:rsidRDefault="00A954F8" w:rsidP="00A954F8">
      <w:pPr>
        <w:pStyle w:val="Liste"/>
      </w:pPr>
      <w:r>
        <w:t>3</w:t>
      </w:r>
      <w:r>
        <w:tab/>
      </w:r>
      <w:r w:rsidR="007C3AA2" w:rsidRPr="00277A0E">
        <w:t>Sie hätte länger sein müssen.</w:t>
      </w:r>
    </w:p>
    <w:p w:rsidR="00A954F8" w:rsidRPr="00277A0E" w:rsidRDefault="00A954F8" w:rsidP="00A954F8">
      <w:pPr>
        <w:pStyle w:val="Liste"/>
      </w:pPr>
      <w:r w:rsidRPr="00492220">
        <w:t>_</w:t>
      </w:r>
      <w:r w:rsidRPr="00492220">
        <w:rPr>
          <w:highlight w:val="yellow"/>
        </w:rPr>
        <w:t>...</w:t>
      </w:r>
      <w:r w:rsidRPr="00492220">
        <w:t>_</w:t>
      </w:r>
      <w:bookmarkStart w:id="0" w:name="_GoBack"/>
      <w:bookmarkEnd w:id="0"/>
    </w:p>
    <w:sectPr w:rsidR="00A954F8" w:rsidRPr="00277A0E">
      <w:pgSz w:w="11906" w:h="16838"/>
      <w:pgMar w:top="1417" w:right="1417" w:bottom="1134"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Verdana">
    <w:altName w:val="Helvetic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ourier New">
    <w:panose1 w:val="02070309020205020404"/>
    <w:charset w:val="00"/>
    <w:family w:val="modern"/>
    <w:pitch w:val="fixed"/>
    <w:sig w:usb0="E0002EFF" w:usb1="C0007843"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411721D"/>
    <w:multiLevelType w:val="multilevel"/>
    <w:tmpl w:val="B43A82BE"/>
    <w:lvl w:ilvl="0">
      <w:start w:val="8"/>
      <w:numFmt w:val="decimal"/>
      <w:lvlText w:val="%1."/>
      <w:lvlJc w:val="left"/>
      <w:pPr>
        <w:tabs>
          <w:tab w:val="decimal" w:pos="288"/>
        </w:tabs>
        <w:ind w:left="720"/>
      </w:pPr>
      <w:rPr>
        <w:rFonts w:ascii="Times New Roman" w:eastAsia="Times New Roman" w:hAnsi="Times New Roman"/>
        <w:strike w:val="0"/>
        <w:color w:val="000000"/>
        <w:spacing w:val="0"/>
        <w:w w:val="100"/>
        <w:sz w:val="24"/>
        <w:vertAlign w:val="baseline"/>
        <w:lang w:val="de-D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 w15:restartNumberingAfterBreak="0">
    <w:nsid w:val="4ACE0CC7"/>
    <w:multiLevelType w:val="multilevel"/>
    <w:tmpl w:val="D86C45CC"/>
    <w:lvl w:ilvl="0">
      <w:start w:val="1"/>
      <w:numFmt w:val="bullet"/>
      <w:lvlText w:val="-"/>
      <w:lvlJc w:val="left"/>
      <w:pPr>
        <w:tabs>
          <w:tab w:val="decimal" w:pos="144"/>
        </w:tabs>
        <w:ind w:left="720"/>
      </w:pPr>
      <w:rPr>
        <w:rFonts w:ascii="Symbol" w:eastAsia="Symbol" w:hAnsi="Symbol"/>
        <w:strike w:val="0"/>
        <w:color w:val="000000"/>
        <w:spacing w:val="0"/>
        <w:w w:val="100"/>
        <w:sz w:val="24"/>
        <w:vertAlign w:val="baseline"/>
        <w:lang w:val="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 w15:restartNumberingAfterBreak="0">
    <w:nsid w:val="546E40DF"/>
    <w:multiLevelType w:val="multilevel"/>
    <w:tmpl w:val="B398813C"/>
    <w:lvl w:ilvl="0">
      <w:start w:val="1"/>
      <w:numFmt w:val="bullet"/>
      <w:lvlText w:val="+"/>
      <w:lvlJc w:val="left"/>
      <w:pPr>
        <w:tabs>
          <w:tab w:val="decimal" w:pos="216"/>
        </w:tabs>
        <w:ind w:left="720"/>
      </w:pPr>
      <w:rPr>
        <w:rFonts w:ascii="Times New Roman" w:eastAsia="Times New Roman" w:hAnsi="Times New Roman"/>
        <w:strike w:val="0"/>
        <w:color w:val="000000"/>
        <w:spacing w:val="0"/>
        <w:w w:val="100"/>
        <w:sz w:val="24"/>
        <w:vertAlign w:val="baseline"/>
        <w:lang w:val="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 w15:restartNumberingAfterBreak="0">
    <w:nsid w:val="65E42374"/>
    <w:multiLevelType w:val="multilevel"/>
    <w:tmpl w:val="070CAAAA"/>
    <w:lvl w:ilvl="0">
      <w:start w:val="1"/>
      <w:numFmt w:val="decimal"/>
      <w:lvlText w:val="%1."/>
      <w:lvlJc w:val="left"/>
      <w:pPr>
        <w:tabs>
          <w:tab w:val="decimal" w:pos="288"/>
        </w:tabs>
        <w:ind w:left="720"/>
      </w:pPr>
      <w:rPr>
        <w:rFonts w:ascii="Times New Roman" w:eastAsia="Times New Roman" w:hAnsi="Times New Roman"/>
        <w:strike w:val="0"/>
        <w:color w:val="000000"/>
        <w:spacing w:val="0"/>
        <w:w w:val="100"/>
        <w:sz w:val="24"/>
        <w:vertAlign w:val="baseline"/>
        <w:lang w:val="de-D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 w15:restartNumberingAfterBreak="0">
    <w:nsid w:val="78ED78D3"/>
    <w:multiLevelType w:val="multilevel"/>
    <w:tmpl w:val="1C2872DA"/>
    <w:lvl w:ilvl="0">
      <w:start w:val="1"/>
      <w:numFmt w:val="decimal"/>
      <w:lvlText w:val="%1."/>
      <w:lvlJc w:val="left"/>
      <w:pPr>
        <w:tabs>
          <w:tab w:val="decimal" w:pos="216"/>
        </w:tabs>
        <w:ind w:left="720"/>
      </w:pPr>
      <w:rPr>
        <w:rFonts w:ascii="Times New Roman" w:eastAsia="Times New Roman" w:hAnsi="Times New Roman"/>
        <w:strike w:val="0"/>
        <w:color w:val="000000"/>
        <w:spacing w:val="0"/>
        <w:w w:val="100"/>
        <w:sz w:val="24"/>
        <w:vertAlign w:val="baseline"/>
        <w:lang w:val="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3"/>
  </w:num>
  <w:num w:numId="2">
    <w:abstractNumId w:val="1"/>
  </w:num>
  <w:num w:numId="3">
    <w:abstractNumId w:val="0"/>
  </w:num>
  <w:num w:numId="4">
    <w:abstractNumId w:val="4"/>
  </w:num>
  <w:num w:numId="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82"/>
  <w:proofState w:spelling="clean" w:grammar="clean"/>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97013"/>
    <w:rsid w:val="00087F43"/>
    <w:rsid w:val="000A1037"/>
    <w:rsid w:val="00112199"/>
    <w:rsid w:val="00165769"/>
    <w:rsid w:val="00172263"/>
    <w:rsid w:val="002B4F79"/>
    <w:rsid w:val="002C201B"/>
    <w:rsid w:val="002C7537"/>
    <w:rsid w:val="002E1DF8"/>
    <w:rsid w:val="002F5C82"/>
    <w:rsid w:val="00311AD1"/>
    <w:rsid w:val="0032348C"/>
    <w:rsid w:val="003B450E"/>
    <w:rsid w:val="00405192"/>
    <w:rsid w:val="00492220"/>
    <w:rsid w:val="004B595C"/>
    <w:rsid w:val="004B7624"/>
    <w:rsid w:val="00511F28"/>
    <w:rsid w:val="00533A77"/>
    <w:rsid w:val="0054150C"/>
    <w:rsid w:val="00594F5B"/>
    <w:rsid w:val="00597013"/>
    <w:rsid w:val="006046CC"/>
    <w:rsid w:val="00624FA9"/>
    <w:rsid w:val="006C2C59"/>
    <w:rsid w:val="00713173"/>
    <w:rsid w:val="007B744F"/>
    <w:rsid w:val="007C3AA2"/>
    <w:rsid w:val="007D1BBB"/>
    <w:rsid w:val="007D44F2"/>
    <w:rsid w:val="007E6272"/>
    <w:rsid w:val="007F64DE"/>
    <w:rsid w:val="0081058B"/>
    <w:rsid w:val="0081583C"/>
    <w:rsid w:val="00844C56"/>
    <w:rsid w:val="00884A05"/>
    <w:rsid w:val="008A72F8"/>
    <w:rsid w:val="008F63FB"/>
    <w:rsid w:val="009176D4"/>
    <w:rsid w:val="0093438F"/>
    <w:rsid w:val="00935D8B"/>
    <w:rsid w:val="009626CC"/>
    <w:rsid w:val="00967ED0"/>
    <w:rsid w:val="009E5CE2"/>
    <w:rsid w:val="009E6FA1"/>
    <w:rsid w:val="00A0464D"/>
    <w:rsid w:val="00A0791F"/>
    <w:rsid w:val="00A210FC"/>
    <w:rsid w:val="00A261F6"/>
    <w:rsid w:val="00A27E56"/>
    <w:rsid w:val="00A40013"/>
    <w:rsid w:val="00A57D50"/>
    <w:rsid w:val="00A609BC"/>
    <w:rsid w:val="00A954F8"/>
    <w:rsid w:val="00AE63B5"/>
    <w:rsid w:val="00B05A1E"/>
    <w:rsid w:val="00B44461"/>
    <w:rsid w:val="00B77818"/>
    <w:rsid w:val="00BA0894"/>
    <w:rsid w:val="00BC3B2C"/>
    <w:rsid w:val="00BE7BE9"/>
    <w:rsid w:val="00BF5D39"/>
    <w:rsid w:val="00C11AFC"/>
    <w:rsid w:val="00C12071"/>
    <w:rsid w:val="00C204AB"/>
    <w:rsid w:val="00C45D8A"/>
    <w:rsid w:val="00CE6518"/>
    <w:rsid w:val="00D36975"/>
    <w:rsid w:val="00D43A02"/>
    <w:rsid w:val="00D56791"/>
    <w:rsid w:val="00D75CCF"/>
    <w:rsid w:val="00DC7208"/>
    <w:rsid w:val="00DF66A1"/>
    <w:rsid w:val="00E04775"/>
    <w:rsid w:val="00E4708D"/>
    <w:rsid w:val="00E67B7D"/>
    <w:rsid w:val="00F01D82"/>
    <w:rsid w:val="00F35E02"/>
    <w:rsid w:val="00F478E1"/>
    <w:rsid w:val="00F54D66"/>
    <w:rsid w:val="00FB604E"/>
  </w:rsids>
  <m:mathPr>
    <m:mathFont m:val="Cambria Math"/>
    <m:brkBin m:val="before"/>
    <m:brkBinSub m:val="--"/>
    <m:smallFrac m:val="0"/>
    <m:dispDef/>
    <m:lMargin m:val="0"/>
    <m:rMargin m:val="0"/>
    <m:defJc m:val="left"/>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E313111C-F423-4505-8D45-49B9D4AB8D9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Times New Roman"/>
        <w:lang w:val="de-DE"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qFormat="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BC3B2C"/>
    <w:pPr>
      <w:spacing w:after="120"/>
    </w:pPr>
    <w:rPr>
      <w:rFonts w:ascii="Arial" w:hAnsi="Arial" w:cs="Arial"/>
      <w:sz w:val="24"/>
      <w:szCs w:val="22"/>
    </w:rPr>
  </w:style>
  <w:style w:type="paragraph" w:styleId="berschrift1">
    <w:name w:val="heading 1"/>
    <w:basedOn w:val="Standard"/>
    <w:next w:val="Standard"/>
    <w:link w:val="berschrift1Zchn"/>
    <w:uiPriority w:val="9"/>
    <w:qFormat/>
    <w:rsid w:val="00BC3B2C"/>
    <w:pPr>
      <w:keepNext/>
      <w:tabs>
        <w:tab w:val="left" w:pos="680"/>
      </w:tabs>
      <w:spacing w:before="480" w:after="240"/>
      <w:ind w:left="680" w:hanging="680"/>
      <w:outlineLvl w:val="0"/>
    </w:pPr>
    <w:rPr>
      <w:b/>
      <w:bCs/>
      <w:kern w:val="32"/>
      <w:sz w:val="36"/>
      <w:szCs w:val="32"/>
    </w:rPr>
  </w:style>
  <w:style w:type="paragraph" w:styleId="berschrift2">
    <w:name w:val="heading 2"/>
    <w:basedOn w:val="Standard"/>
    <w:next w:val="Standard"/>
    <w:link w:val="berschrift2Zchn"/>
    <w:uiPriority w:val="9"/>
    <w:unhideWhenUsed/>
    <w:qFormat/>
    <w:rsid w:val="00BC3B2C"/>
    <w:pPr>
      <w:keepNext/>
      <w:tabs>
        <w:tab w:val="left" w:pos="851"/>
      </w:tabs>
      <w:spacing w:before="360"/>
      <w:ind w:left="851" w:hanging="851"/>
      <w:outlineLvl w:val="1"/>
    </w:pPr>
    <w:rPr>
      <w:b/>
      <w:bCs/>
      <w:iCs/>
      <w:sz w:val="32"/>
      <w:szCs w:val="28"/>
    </w:rPr>
  </w:style>
  <w:style w:type="paragraph" w:styleId="berschrift3">
    <w:name w:val="heading 3"/>
    <w:basedOn w:val="Standard"/>
    <w:next w:val="Standard"/>
    <w:link w:val="berschrift3Zchn"/>
    <w:uiPriority w:val="9"/>
    <w:unhideWhenUsed/>
    <w:qFormat/>
    <w:rsid w:val="00BC3B2C"/>
    <w:pPr>
      <w:keepNext/>
      <w:tabs>
        <w:tab w:val="left" w:pos="1134"/>
      </w:tabs>
      <w:spacing w:before="240" w:after="100"/>
      <w:ind w:left="1134" w:hanging="1134"/>
      <w:outlineLvl w:val="2"/>
    </w:pPr>
    <w:rPr>
      <w:b/>
      <w:bCs/>
      <w:sz w:val="28"/>
      <w:szCs w:val="26"/>
    </w:rPr>
  </w:style>
  <w:style w:type="paragraph" w:styleId="berschrift4">
    <w:name w:val="heading 4"/>
    <w:basedOn w:val="Standard"/>
    <w:next w:val="Standard"/>
    <w:link w:val="berschrift4Zchn"/>
    <w:uiPriority w:val="9"/>
    <w:unhideWhenUsed/>
    <w:qFormat/>
    <w:rsid w:val="00BC3B2C"/>
    <w:pPr>
      <w:keepNext/>
      <w:tabs>
        <w:tab w:val="left" w:pos="1418"/>
      </w:tabs>
      <w:spacing w:before="240" w:after="80"/>
      <w:ind w:left="1418" w:hanging="1418"/>
      <w:outlineLvl w:val="3"/>
    </w:pPr>
    <w:rPr>
      <w:b/>
      <w:bCs/>
      <w:szCs w:val="28"/>
    </w:rPr>
  </w:style>
  <w:style w:type="paragraph" w:styleId="berschrift5">
    <w:name w:val="heading 5"/>
    <w:basedOn w:val="Standard"/>
    <w:next w:val="Standard"/>
    <w:link w:val="berschrift5Zchn"/>
    <w:uiPriority w:val="9"/>
    <w:unhideWhenUsed/>
    <w:qFormat/>
    <w:rsid w:val="00BC3B2C"/>
    <w:pPr>
      <w:tabs>
        <w:tab w:val="left" w:pos="1701"/>
      </w:tabs>
      <w:spacing w:before="240" w:after="60"/>
      <w:ind w:left="1701" w:hanging="1701"/>
      <w:outlineLvl w:val="4"/>
    </w:pPr>
    <w:rPr>
      <w:rFonts w:ascii="Verdana" w:hAnsi="Verdana"/>
      <w:b/>
      <w:bCs/>
      <w:iCs/>
      <w:szCs w:val="26"/>
    </w:rPr>
  </w:style>
  <w:style w:type="paragraph" w:styleId="berschrift6">
    <w:name w:val="heading 6"/>
    <w:basedOn w:val="Standard"/>
    <w:next w:val="Standard"/>
    <w:link w:val="berschrift6Zchn"/>
    <w:uiPriority w:val="9"/>
    <w:unhideWhenUsed/>
    <w:qFormat/>
    <w:rsid w:val="00BC3B2C"/>
    <w:pPr>
      <w:tabs>
        <w:tab w:val="left" w:pos="1985"/>
      </w:tabs>
      <w:spacing w:before="240" w:after="60"/>
      <w:ind w:left="1985" w:hanging="1985"/>
      <w:outlineLvl w:val="5"/>
    </w:pPr>
    <w:rPr>
      <w:rFonts w:ascii="Verdana" w:hAnsi="Verdana"/>
      <w:b/>
      <w:bCs/>
    </w:rPr>
  </w:style>
  <w:style w:type="paragraph" w:styleId="berschrift7">
    <w:name w:val="heading 7"/>
    <w:basedOn w:val="Standard"/>
    <w:next w:val="Standard"/>
    <w:link w:val="berschrift7Zchn"/>
    <w:uiPriority w:val="9"/>
    <w:semiHidden/>
    <w:unhideWhenUsed/>
    <w:qFormat/>
    <w:rsid w:val="00BC3B2C"/>
    <w:pPr>
      <w:tabs>
        <w:tab w:val="left" w:pos="2268"/>
      </w:tabs>
      <w:spacing w:before="240" w:after="60"/>
      <w:ind w:left="2268" w:hanging="2268"/>
      <w:outlineLvl w:val="6"/>
    </w:pPr>
    <w:rPr>
      <w:rFonts w:ascii="Verdana" w:hAnsi="Verdana" w:cs="Times New Roman"/>
      <w:szCs w:val="24"/>
    </w:rPr>
  </w:style>
  <w:style w:type="paragraph" w:styleId="berschrift8">
    <w:name w:val="heading 8"/>
    <w:basedOn w:val="Standard"/>
    <w:next w:val="Standard"/>
    <w:link w:val="berschrift8Zchn"/>
    <w:uiPriority w:val="9"/>
    <w:semiHidden/>
    <w:unhideWhenUsed/>
    <w:qFormat/>
    <w:rsid w:val="00BC3B2C"/>
    <w:pPr>
      <w:tabs>
        <w:tab w:val="left" w:pos="2268"/>
      </w:tabs>
      <w:spacing w:before="240" w:after="60"/>
      <w:ind w:left="2268" w:hanging="2268"/>
      <w:outlineLvl w:val="7"/>
    </w:pPr>
    <w:rPr>
      <w:rFonts w:ascii="Verdana" w:hAnsi="Verdana" w:cs="Times New Roman"/>
      <w:iCs/>
      <w:szCs w:val="24"/>
    </w:rPr>
  </w:style>
  <w:style w:type="paragraph" w:styleId="berschrift9">
    <w:name w:val="heading 9"/>
    <w:basedOn w:val="Standard"/>
    <w:next w:val="Standard"/>
    <w:link w:val="berschrift9Zchn"/>
    <w:uiPriority w:val="9"/>
    <w:semiHidden/>
    <w:unhideWhenUsed/>
    <w:qFormat/>
    <w:rsid w:val="00BC3B2C"/>
    <w:pPr>
      <w:tabs>
        <w:tab w:val="left" w:pos="2268"/>
      </w:tabs>
      <w:spacing w:before="240" w:after="60"/>
      <w:ind w:left="2268" w:hanging="2268"/>
      <w:outlineLvl w:val="8"/>
    </w:pPr>
    <w:rPr>
      <w:rFonts w:ascii="Verdana" w:hAnsi="Verdana" w:cs="Times New Roman"/>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link w:val="berschrift1"/>
    <w:uiPriority w:val="9"/>
    <w:rsid w:val="00BC3B2C"/>
    <w:rPr>
      <w:rFonts w:ascii="Arial" w:hAnsi="Arial" w:cs="Arial"/>
      <w:b/>
      <w:bCs/>
      <w:kern w:val="32"/>
      <w:sz w:val="36"/>
      <w:szCs w:val="32"/>
    </w:rPr>
  </w:style>
  <w:style w:type="character" w:customStyle="1" w:styleId="berschrift2Zchn">
    <w:name w:val="Überschrift 2 Zchn"/>
    <w:link w:val="berschrift2"/>
    <w:uiPriority w:val="9"/>
    <w:rsid w:val="00BC3B2C"/>
    <w:rPr>
      <w:rFonts w:ascii="Arial" w:hAnsi="Arial" w:cs="Arial"/>
      <w:b/>
      <w:bCs/>
      <w:iCs/>
      <w:sz w:val="32"/>
      <w:szCs w:val="28"/>
    </w:rPr>
  </w:style>
  <w:style w:type="character" w:customStyle="1" w:styleId="berschrift3Zchn">
    <w:name w:val="Überschrift 3 Zchn"/>
    <w:link w:val="berschrift3"/>
    <w:uiPriority w:val="9"/>
    <w:rsid w:val="00BC3B2C"/>
    <w:rPr>
      <w:rFonts w:ascii="Arial" w:hAnsi="Arial" w:cs="Arial"/>
      <w:b/>
      <w:bCs/>
      <w:sz w:val="28"/>
      <w:szCs w:val="26"/>
    </w:rPr>
  </w:style>
  <w:style w:type="character" w:customStyle="1" w:styleId="berschrift4Zchn">
    <w:name w:val="Überschrift 4 Zchn"/>
    <w:link w:val="berschrift4"/>
    <w:uiPriority w:val="9"/>
    <w:rsid w:val="00BC3B2C"/>
    <w:rPr>
      <w:rFonts w:ascii="Arial" w:hAnsi="Arial" w:cs="Arial"/>
      <w:b/>
      <w:bCs/>
      <w:sz w:val="24"/>
      <w:szCs w:val="28"/>
    </w:rPr>
  </w:style>
  <w:style w:type="character" w:customStyle="1" w:styleId="berschrift5Zchn">
    <w:name w:val="Überschrift 5 Zchn"/>
    <w:link w:val="berschrift5"/>
    <w:uiPriority w:val="9"/>
    <w:rsid w:val="00BC3B2C"/>
    <w:rPr>
      <w:rFonts w:ascii="Verdana" w:hAnsi="Verdana" w:cs="Arial"/>
      <w:b/>
      <w:bCs/>
      <w:iCs/>
      <w:sz w:val="24"/>
      <w:szCs w:val="26"/>
    </w:rPr>
  </w:style>
  <w:style w:type="character" w:customStyle="1" w:styleId="berschrift6Zchn">
    <w:name w:val="Überschrift 6 Zchn"/>
    <w:link w:val="berschrift6"/>
    <w:uiPriority w:val="9"/>
    <w:rsid w:val="00BC3B2C"/>
    <w:rPr>
      <w:rFonts w:ascii="Verdana" w:hAnsi="Verdana" w:cs="Arial"/>
      <w:b/>
      <w:bCs/>
      <w:sz w:val="24"/>
      <w:szCs w:val="22"/>
    </w:rPr>
  </w:style>
  <w:style w:type="paragraph" w:styleId="Liste">
    <w:name w:val="List"/>
    <w:basedOn w:val="Standard"/>
    <w:uiPriority w:val="99"/>
    <w:unhideWhenUsed/>
    <w:qFormat/>
    <w:rsid w:val="00BC3B2C"/>
    <w:pPr>
      <w:ind w:left="567" w:hanging="567"/>
    </w:pPr>
  </w:style>
  <w:style w:type="paragraph" w:styleId="Listenfortsetzung">
    <w:name w:val="List Continue"/>
    <w:basedOn w:val="Standard"/>
    <w:autoRedefine/>
    <w:uiPriority w:val="99"/>
    <w:unhideWhenUsed/>
    <w:qFormat/>
    <w:rsid w:val="00BC3B2C"/>
    <w:pPr>
      <w:ind w:left="567"/>
    </w:pPr>
  </w:style>
  <w:style w:type="paragraph" w:customStyle="1" w:styleId="Titel1">
    <w:name w:val="Titel 1"/>
    <w:basedOn w:val="Standard"/>
    <w:link w:val="Titel1Zchn"/>
    <w:rsid w:val="00BF5D39"/>
    <w:pPr>
      <w:jc w:val="center"/>
    </w:pPr>
    <w:rPr>
      <w:b/>
      <w:sz w:val="96"/>
      <w:szCs w:val="96"/>
    </w:rPr>
  </w:style>
  <w:style w:type="paragraph" w:customStyle="1" w:styleId="Titel2">
    <w:name w:val="Titel 2"/>
    <w:basedOn w:val="Standard"/>
    <w:link w:val="Titel2Zchn"/>
    <w:rsid w:val="00BF5D39"/>
    <w:pPr>
      <w:jc w:val="center"/>
    </w:pPr>
    <w:rPr>
      <w:b/>
      <w:sz w:val="56"/>
      <w:szCs w:val="56"/>
    </w:rPr>
  </w:style>
  <w:style w:type="character" w:customStyle="1" w:styleId="Titel1Zchn">
    <w:name w:val="Titel 1 Zchn"/>
    <w:basedOn w:val="Absatz-Standardschriftart"/>
    <w:link w:val="Titel1"/>
    <w:rsid w:val="00BF5D39"/>
    <w:rPr>
      <w:rFonts w:ascii="Arial" w:eastAsia="Calibri" w:hAnsi="Arial" w:cs="Arial"/>
      <w:b/>
      <w:sz w:val="96"/>
      <w:szCs w:val="96"/>
    </w:rPr>
  </w:style>
  <w:style w:type="paragraph" w:customStyle="1" w:styleId="Titel3">
    <w:name w:val="Titel 3"/>
    <w:basedOn w:val="Standard"/>
    <w:link w:val="Titel3Zchn"/>
    <w:rsid w:val="00BF5D39"/>
    <w:pPr>
      <w:jc w:val="center"/>
    </w:pPr>
    <w:rPr>
      <w:szCs w:val="24"/>
    </w:rPr>
  </w:style>
  <w:style w:type="character" w:customStyle="1" w:styleId="Titel2Zchn">
    <w:name w:val="Titel 2 Zchn"/>
    <w:basedOn w:val="Titel1Zchn"/>
    <w:link w:val="Titel2"/>
    <w:rsid w:val="00BF5D39"/>
    <w:rPr>
      <w:rFonts w:ascii="Arial" w:eastAsia="Calibri" w:hAnsi="Arial" w:cs="Arial"/>
      <w:b/>
      <w:sz w:val="56"/>
      <w:szCs w:val="56"/>
    </w:rPr>
  </w:style>
  <w:style w:type="character" w:customStyle="1" w:styleId="Titel3Zchn">
    <w:name w:val="Titel 3 Zchn"/>
    <w:basedOn w:val="Titel2Zchn"/>
    <w:link w:val="Titel3"/>
    <w:rsid w:val="00BF5D39"/>
    <w:rPr>
      <w:rFonts w:ascii="Arial" w:eastAsia="Calibri" w:hAnsi="Arial" w:cs="Arial"/>
      <w:b w:val="0"/>
      <w:sz w:val="24"/>
      <w:szCs w:val="24"/>
    </w:rPr>
  </w:style>
  <w:style w:type="paragraph" w:styleId="Liste2">
    <w:name w:val="List 2"/>
    <w:basedOn w:val="Standard"/>
    <w:uiPriority w:val="99"/>
    <w:unhideWhenUsed/>
    <w:rsid w:val="007E6272"/>
    <w:pPr>
      <w:ind w:left="1134" w:hanging="567"/>
      <w:contextualSpacing/>
    </w:pPr>
  </w:style>
  <w:style w:type="paragraph" w:styleId="Listenfortsetzung2">
    <w:name w:val="List Continue 2"/>
    <w:basedOn w:val="Standard"/>
    <w:uiPriority w:val="99"/>
    <w:unhideWhenUsed/>
    <w:rsid w:val="00A27E56"/>
    <w:pPr>
      <w:ind w:left="851"/>
      <w:contextualSpacing/>
    </w:pPr>
  </w:style>
  <w:style w:type="paragraph" w:styleId="Liste3">
    <w:name w:val="List 3"/>
    <w:basedOn w:val="Standard"/>
    <w:uiPriority w:val="99"/>
    <w:unhideWhenUsed/>
    <w:rsid w:val="00D36975"/>
    <w:pPr>
      <w:ind w:left="1135" w:hanging="284"/>
      <w:contextualSpacing/>
    </w:pPr>
  </w:style>
  <w:style w:type="paragraph" w:styleId="Listenfortsetzung3">
    <w:name w:val="List Continue 3"/>
    <w:basedOn w:val="Standard"/>
    <w:uiPriority w:val="99"/>
    <w:unhideWhenUsed/>
    <w:rsid w:val="00A27E56"/>
    <w:pPr>
      <w:ind w:left="1134"/>
      <w:contextualSpacing/>
    </w:pPr>
  </w:style>
  <w:style w:type="paragraph" w:styleId="Liste4">
    <w:name w:val="List 4"/>
    <w:basedOn w:val="Standard"/>
    <w:uiPriority w:val="99"/>
    <w:unhideWhenUsed/>
    <w:rsid w:val="00D36975"/>
    <w:pPr>
      <w:ind w:left="1418" w:hanging="284"/>
      <w:contextualSpacing/>
    </w:pPr>
  </w:style>
  <w:style w:type="paragraph" w:styleId="Listenfortsetzung4">
    <w:name w:val="List Continue 4"/>
    <w:basedOn w:val="Standard"/>
    <w:uiPriority w:val="99"/>
    <w:unhideWhenUsed/>
    <w:rsid w:val="00A27E56"/>
    <w:pPr>
      <w:ind w:left="1418"/>
      <w:contextualSpacing/>
    </w:pPr>
  </w:style>
  <w:style w:type="paragraph" w:styleId="Liste5">
    <w:name w:val="List 5"/>
    <w:basedOn w:val="Standard"/>
    <w:uiPriority w:val="99"/>
    <w:unhideWhenUsed/>
    <w:rsid w:val="00D36975"/>
    <w:pPr>
      <w:ind w:left="1702" w:hanging="284"/>
      <w:contextualSpacing/>
    </w:pPr>
  </w:style>
  <w:style w:type="paragraph" w:styleId="Listenfortsetzung5">
    <w:name w:val="List Continue 5"/>
    <w:basedOn w:val="Standard"/>
    <w:uiPriority w:val="99"/>
    <w:unhideWhenUsed/>
    <w:rsid w:val="00A27E56"/>
    <w:pPr>
      <w:ind w:left="1701"/>
      <w:contextualSpacing/>
    </w:pPr>
  </w:style>
  <w:style w:type="character" w:styleId="Platzhaltertext">
    <w:name w:val="Placeholder Text"/>
    <w:basedOn w:val="Absatz-Standardschriftart"/>
    <w:uiPriority w:val="99"/>
    <w:semiHidden/>
    <w:rsid w:val="003B450E"/>
    <w:rPr>
      <w:color w:val="808080"/>
    </w:rPr>
  </w:style>
  <w:style w:type="paragraph" w:styleId="Sprechblasentext">
    <w:name w:val="Balloon Text"/>
    <w:basedOn w:val="Standard"/>
    <w:link w:val="SprechblasentextZchn"/>
    <w:uiPriority w:val="99"/>
    <w:semiHidden/>
    <w:unhideWhenUsed/>
    <w:rsid w:val="003B450E"/>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3B450E"/>
    <w:rPr>
      <w:rFonts w:ascii="Tahoma" w:hAnsi="Tahoma" w:cs="Tahoma"/>
      <w:sz w:val="16"/>
      <w:szCs w:val="16"/>
    </w:rPr>
  </w:style>
  <w:style w:type="paragraph" w:styleId="Verzeichnis1">
    <w:name w:val="toc 1"/>
    <w:basedOn w:val="Standard"/>
    <w:next w:val="Standard"/>
    <w:autoRedefine/>
    <w:uiPriority w:val="39"/>
    <w:unhideWhenUsed/>
    <w:rsid w:val="003B450E"/>
    <w:pPr>
      <w:spacing w:after="100"/>
    </w:pPr>
  </w:style>
  <w:style w:type="paragraph" w:styleId="Verzeichnis2">
    <w:name w:val="toc 2"/>
    <w:basedOn w:val="Standard"/>
    <w:next w:val="Standard"/>
    <w:autoRedefine/>
    <w:uiPriority w:val="39"/>
    <w:unhideWhenUsed/>
    <w:rsid w:val="003B450E"/>
    <w:pPr>
      <w:spacing w:after="100"/>
      <w:ind w:left="240"/>
    </w:pPr>
  </w:style>
  <w:style w:type="character" w:styleId="Hyperlink">
    <w:name w:val="Hyperlink"/>
    <w:basedOn w:val="Absatz-Standardschriftart"/>
    <w:uiPriority w:val="99"/>
    <w:unhideWhenUsed/>
    <w:rsid w:val="003B450E"/>
    <w:rPr>
      <w:color w:val="0000FF" w:themeColor="hyperlink"/>
      <w:u w:val="single"/>
    </w:rPr>
  </w:style>
  <w:style w:type="character" w:customStyle="1" w:styleId="berschrift7Zchn">
    <w:name w:val="Überschrift 7 Zchn"/>
    <w:link w:val="berschrift7"/>
    <w:uiPriority w:val="9"/>
    <w:semiHidden/>
    <w:rsid w:val="00BC3B2C"/>
    <w:rPr>
      <w:rFonts w:ascii="Verdana" w:hAnsi="Verdana"/>
      <w:sz w:val="24"/>
      <w:szCs w:val="24"/>
    </w:rPr>
  </w:style>
  <w:style w:type="character" w:customStyle="1" w:styleId="berschrift8Zchn">
    <w:name w:val="Überschrift 8 Zchn"/>
    <w:link w:val="berschrift8"/>
    <w:uiPriority w:val="9"/>
    <w:semiHidden/>
    <w:rsid w:val="00BC3B2C"/>
    <w:rPr>
      <w:rFonts w:ascii="Verdana" w:hAnsi="Verdana"/>
      <w:iCs/>
      <w:sz w:val="24"/>
      <w:szCs w:val="24"/>
    </w:rPr>
  </w:style>
  <w:style w:type="character" w:customStyle="1" w:styleId="berschrift9Zchn">
    <w:name w:val="Überschrift 9 Zchn"/>
    <w:link w:val="berschrift9"/>
    <w:uiPriority w:val="9"/>
    <w:semiHidden/>
    <w:rsid w:val="00BC3B2C"/>
    <w:rPr>
      <w:rFonts w:ascii="Verdana" w:hAnsi="Verdana"/>
      <w:sz w:val="24"/>
      <w:szCs w:val="22"/>
    </w:rPr>
  </w:style>
  <w:style w:type="paragraph" w:styleId="Beschriftung">
    <w:name w:val="caption"/>
    <w:basedOn w:val="Standard"/>
    <w:next w:val="Standard"/>
    <w:uiPriority w:val="35"/>
    <w:semiHidden/>
    <w:unhideWhenUsed/>
    <w:qFormat/>
    <w:rsid w:val="00BC3B2C"/>
    <w:pPr>
      <w:spacing w:after="200"/>
    </w:pPr>
    <w:rPr>
      <w:b/>
      <w:bCs/>
      <w:color w:val="4F81BD" w:themeColor="accent1"/>
      <w:sz w:val="18"/>
      <w:szCs w:val="18"/>
    </w:rPr>
  </w:style>
  <w:style w:type="paragraph" w:styleId="Titel">
    <w:name w:val="Title"/>
    <w:basedOn w:val="Standard"/>
    <w:next w:val="Standard"/>
    <w:link w:val="TitelZchn"/>
    <w:uiPriority w:val="10"/>
    <w:qFormat/>
    <w:rsid w:val="00BC3B2C"/>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elZchn">
    <w:name w:val="Titel Zchn"/>
    <w:basedOn w:val="Absatz-Standardschriftart"/>
    <w:link w:val="Titel"/>
    <w:uiPriority w:val="10"/>
    <w:rsid w:val="00BC3B2C"/>
    <w:rPr>
      <w:rFonts w:asciiTheme="majorHAnsi" w:eastAsiaTheme="majorEastAsia" w:hAnsiTheme="majorHAnsi" w:cstheme="majorBidi"/>
      <w:color w:val="17365D" w:themeColor="text2" w:themeShade="BF"/>
      <w:spacing w:val="5"/>
      <w:kern w:val="28"/>
      <w:sz w:val="52"/>
      <w:szCs w:val="52"/>
    </w:rPr>
  </w:style>
  <w:style w:type="paragraph" w:styleId="Untertitel">
    <w:name w:val="Subtitle"/>
    <w:basedOn w:val="Standard"/>
    <w:next w:val="Standard"/>
    <w:link w:val="UntertitelZchn"/>
    <w:uiPriority w:val="11"/>
    <w:qFormat/>
    <w:rsid w:val="00BC3B2C"/>
    <w:pPr>
      <w:numPr>
        <w:ilvl w:val="1"/>
      </w:numPr>
    </w:pPr>
    <w:rPr>
      <w:rFonts w:asciiTheme="majorHAnsi" w:eastAsiaTheme="majorEastAsia" w:hAnsiTheme="majorHAnsi" w:cstheme="majorBidi"/>
      <w:i/>
      <w:iCs/>
      <w:color w:val="4F81BD" w:themeColor="accent1"/>
      <w:spacing w:val="15"/>
      <w:szCs w:val="24"/>
    </w:rPr>
  </w:style>
  <w:style w:type="character" w:customStyle="1" w:styleId="UntertitelZchn">
    <w:name w:val="Untertitel Zchn"/>
    <w:basedOn w:val="Absatz-Standardschriftart"/>
    <w:link w:val="Untertitel"/>
    <w:uiPriority w:val="11"/>
    <w:rsid w:val="00BC3B2C"/>
    <w:rPr>
      <w:rFonts w:asciiTheme="majorHAnsi" w:eastAsiaTheme="majorEastAsia" w:hAnsiTheme="majorHAnsi" w:cstheme="majorBidi"/>
      <w:i/>
      <w:iCs/>
      <w:color w:val="4F81BD" w:themeColor="accent1"/>
      <w:spacing w:val="15"/>
      <w:sz w:val="24"/>
      <w:szCs w:val="24"/>
    </w:rPr>
  </w:style>
  <w:style w:type="character" w:styleId="Fett">
    <w:name w:val="Strong"/>
    <w:uiPriority w:val="22"/>
    <w:qFormat/>
    <w:rsid w:val="00BC3B2C"/>
    <w:rPr>
      <w:b/>
      <w:bCs/>
    </w:rPr>
  </w:style>
  <w:style w:type="character" w:styleId="Hervorhebung">
    <w:name w:val="Emphasis"/>
    <w:uiPriority w:val="20"/>
    <w:qFormat/>
    <w:rsid w:val="00BC3B2C"/>
    <w:rPr>
      <w:i/>
      <w:iCs/>
    </w:rPr>
  </w:style>
  <w:style w:type="paragraph" w:styleId="KeinLeerraum">
    <w:name w:val="No Spacing"/>
    <w:uiPriority w:val="1"/>
    <w:qFormat/>
    <w:rsid w:val="00BC3B2C"/>
    <w:rPr>
      <w:rFonts w:ascii="Arial" w:hAnsi="Arial" w:cs="Arial"/>
      <w:sz w:val="24"/>
      <w:szCs w:val="22"/>
    </w:rPr>
  </w:style>
  <w:style w:type="paragraph" w:styleId="Zitat">
    <w:name w:val="Quote"/>
    <w:basedOn w:val="Standard"/>
    <w:next w:val="Standard"/>
    <w:link w:val="ZitatZchn"/>
    <w:uiPriority w:val="29"/>
    <w:qFormat/>
    <w:rsid w:val="00BC3B2C"/>
    <w:rPr>
      <w:rFonts w:ascii="Verdana" w:hAnsi="Verdana" w:cs="Times New Roman"/>
      <w:i/>
      <w:iCs/>
      <w:color w:val="000000" w:themeColor="text1"/>
    </w:rPr>
  </w:style>
  <w:style w:type="character" w:customStyle="1" w:styleId="ZitatZchn">
    <w:name w:val="Zitat Zchn"/>
    <w:basedOn w:val="Absatz-Standardschriftart"/>
    <w:link w:val="Zitat"/>
    <w:uiPriority w:val="29"/>
    <w:rsid w:val="00BC3B2C"/>
    <w:rPr>
      <w:rFonts w:ascii="Verdana" w:hAnsi="Verdana"/>
      <w:i/>
      <w:iCs/>
      <w:color w:val="000000" w:themeColor="text1"/>
      <w:sz w:val="24"/>
      <w:szCs w:val="22"/>
    </w:rPr>
  </w:style>
  <w:style w:type="paragraph" w:styleId="IntensivesZitat">
    <w:name w:val="Intense Quote"/>
    <w:basedOn w:val="Standard"/>
    <w:next w:val="Standard"/>
    <w:link w:val="IntensivesZitatZchn"/>
    <w:uiPriority w:val="30"/>
    <w:qFormat/>
    <w:rsid w:val="00BC3B2C"/>
    <w:pPr>
      <w:pBdr>
        <w:bottom w:val="single" w:sz="4" w:space="4" w:color="4F81BD" w:themeColor="accent1"/>
      </w:pBdr>
      <w:spacing w:before="200" w:after="280"/>
      <w:ind w:left="936" w:right="936"/>
    </w:pPr>
    <w:rPr>
      <w:rFonts w:ascii="Verdana" w:hAnsi="Verdana" w:cs="Times New Roman"/>
      <w:b/>
      <w:bCs/>
      <w:i/>
      <w:iCs/>
      <w:color w:val="4F81BD" w:themeColor="accent1"/>
    </w:rPr>
  </w:style>
  <w:style w:type="character" w:customStyle="1" w:styleId="IntensivesZitatZchn">
    <w:name w:val="Intensives Zitat Zchn"/>
    <w:basedOn w:val="Absatz-Standardschriftart"/>
    <w:link w:val="IntensivesZitat"/>
    <w:uiPriority w:val="30"/>
    <w:rsid w:val="00BC3B2C"/>
    <w:rPr>
      <w:rFonts w:ascii="Verdana" w:hAnsi="Verdana"/>
      <w:b/>
      <w:bCs/>
      <w:i/>
      <w:iCs/>
      <w:color w:val="4F81BD" w:themeColor="accent1"/>
      <w:sz w:val="24"/>
      <w:szCs w:val="22"/>
    </w:rPr>
  </w:style>
  <w:style w:type="character" w:styleId="SchwacheHervorhebung">
    <w:name w:val="Subtle Emphasis"/>
    <w:uiPriority w:val="19"/>
    <w:qFormat/>
    <w:rsid w:val="00BC3B2C"/>
    <w:rPr>
      <w:i/>
      <w:iCs/>
      <w:color w:val="808080" w:themeColor="text1" w:themeTint="7F"/>
    </w:rPr>
  </w:style>
  <w:style w:type="character" w:styleId="IntensiveHervorhebung">
    <w:name w:val="Intense Emphasis"/>
    <w:uiPriority w:val="21"/>
    <w:qFormat/>
    <w:rsid w:val="00BC3B2C"/>
    <w:rPr>
      <w:b/>
      <w:bCs/>
      <w:i/>
      <w:iCs/>
      <w:color w:val="4F81BD" w:themeColor="accent1"/>
    </w:rPr>
  </w:style>
  <w:style w:type="character" w:styleId="SchwacherVerweis">
    <w:name w:val="Subtle Reference"/>
    <w:uiPriority w:val="31"/>
    <w:qFormat/>
    <w:rsid w:val="00BC3B2C"/>
    <w:rPr>
      <w:smallCaps/>
      <w:color w:val="C0504D" w:themeColor="accent2"/>
      <w:u w:val="single"/>
    </w:rPr>
  </w:style>
  <w:style w:type="character" w:styleId="IntensiverVerweis">
    <w:name w:val="Intense Reference"/>
    <w:uiPriority w:val="32"/>
    <w:qFormat/>
    <w:rsid w:val="00BC3B2C"/>
    <w:rPr>
      <w:b/>
      <w:bCs/>
      <w:smallCaps/>
      <w:color w:val="C0504D" w:themeColor="accent2"/>
      <w:spacing w:val="5"/>
      <w:u w:val="single"/>
    </w:rPr>
  </w:style>
  <w:style w:type="character" w:styleId="Buchtitel">
    <w:name w:val="Book Title"/>
    <w:uiPriority w:val="33"/>
    <w:qFormat/>
    <w:rsid w:val="00BC3B2C"/>
    <w:rPr>
      <w:b/>
      <w:bCs/>
      <w:smallCaps/>
      <w:spacing w:val="5"/>
    </w:rPr>
  </w:style>
  <w:style w:type="paragraph" w:styleId="Inhaltsverzeichnisberschrift">
    <w:name w:val="TOC Heading"/>
    <w:basedOn w:val="berschrift1"/>
    <w:next w:val="Standard"/>
    <w:uiPriority w:val="39"/>
    <w:semiHidden/>
    <w:unhideWhenUsed/>
    <w:qFormat/>
    <w:rsid w:val="00BC3B2C"/>
    <w:pPr>
      <w:keepLines/>
      <w:tabs>
        <w:tab w:val="clear" w:pos="680"/>
      </w:tabs>
      <w:spacing w:after="0"/>
      <w:ind w:left="0" w:firstLine="0"/>
      <w:outlineLvl w:val="9"/>
    </w:pPr>
    <w:rPr>
      <w:rFonts w:asciiTheme="majorHAnsi" w:eastAsiaTheme="majorEastAsia" w:hAnsiTheme="majorHAnsi" w:cstheme="majorBidi"/>
      <w:color w:val="365F91" w:themeColor="accent1" w:themeShade="BF"/>
      <w:kern w:val="0"/>
      <w:sz w:val="28"/>
      <w:szCs w:val="28"/>
    </w:rPr>
  </w:style>
  <w:style w:type="table" w:styleId="Tabellenraster">
    <w:name w:val="Table Grid"/>
    <w:basedOn w:val="NormaleTabelle"/>
    <w:uiPriority w:val="59"/>
    <w:rsid w:val="000A103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microsoft.com/office/2007/relationships/hdphoto" Target="media/hdphoto1.wdp"/><Relationship Id="rId13" Type="http://schemas.openxmlformats.org/officeDocument/2006/relationships/image" Target="media/image5.png"/><Relationship Id="rId18" Type="http://schemas.microsoft.com/office/2007/relationships/hdphoto" Target="media/hdphoto6.wdp"/><Relationship Id="rId3" Type="http://schemas.openxmlformats.org/officeDocument/2006/relationships/styles" Target="styles.xml"/><Relationship Id="rId21" Type="http://schemas.microsoft.com/office/2007/relationships/hdphoto" Target="media/hdphoto7.wdp"/><Relationship Id="rId7" Type="http://schemas.openxmlformats.org/officeDocument/2006/relationships/image" Target="media/image2.png"/><Relationship Id="rId12" Type="http://schemas.microsoft.com/office/2007/relationships/hdphoto" Target="media/hdphoto3.wdp"/><Relationship Id="rId17" Type="http://schemas.openxmlformats.org/officeDocument/2006/relationships/image" Target="media/image7.png"/><Relationship Id="rId2" Type="http://schemas.openxmlformats.org/officeDocument/2006/relationships/numbering" Target="numbering.xml"/><Relationship Id="rId16" Type="http://schemas.microsoft.com/office/2007/relationships/hdphoto" Target="media/hdphoto5.wdp"/><Relationship Id="rId20" Type="http://schemas.openxmlformats.org/officeDocument/2006/relationships/image" Target="media/image9.png"/><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theme" Target="theme/theme1.xml"/><Relationship Id="rId10" Type="http://schemas.microsoft.com/office/2007/relationships/hdphoto" Target="media/hdphoto2.wdp"/><Relationship Id="rId19" Type="http://schemas.openxmlformats.org/officeDocument/2006/relationships/image" Target="media/image8.png"/><Relationship Id="rId4" Type="http://schemas.openxmlformats.org/officeDocument/2006/relationships/settings" Target="settings.xml"/><Relationship Id="rId9" Type="http://schemas.openxmlformats.org/officeDocument/2006/relationships/image" Target="media/image3.png"/><Relationship Id="rId14" Type="http://schemas.microsoft.com/office/2007/relationships/hdphoto" Target="media/hdphoto4.wdp"/><Relationship Id="rId22"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Heisrath.LBZB.126\AppData\Roaming\Microsoft\Templates\E-Buch.dotx" TargetMode="Externa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8387CB9-C10B-48EE-B113-3BF2A9234BC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E-Buch.dotx</Template>
  <TotalTime>0</TotalTime>
  <Pages>18</Pages>
  <Words>2289</Words>
  <Characters>14423</Characters>
  <Application>Microsoft Office Word</Application>
  <DocSecurity>0</DocSecurity>
  <Lines>120</Lines>
  <Paragraphs>33</Paragraphs>
  <ScaleCrop>false</ScaleCrop>
  <HeadingPairs>
    <vt:vector size="2" baseType="variant">
      <vt:variant>
        <vt:lpstr>Titel</vt:lpstr>
      </vt:variant>
      <vt:variant>
        <vt:i4>1</vt:i4>
      </vt:variant>
    </vt:vector>
  </HeadingPairs>
  <TitlesOfParts>
    <vt:vector size="1" baseType="lpstr">
      <vt:lpstr/>
    </vt:vector>
  </TitlesOfParts>
  <Company>LBZB Hannover</Company>
  <LinksUpToDate>false</LinksUpToDate>
  <CharactersWithSpaces>16679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Sonja Heisrath</dc:creator>
  <cp:lastModifiedBy>Sonja Heisrathr</cp:lastModifiedBy>
  <cp:revision>19</cp:revision>
  <dcterms:created xsi:type="dcterms:W3CDTF">2020-03-05T13:32:00Z</dcterms:created>
  <dcterms:modified xsi:type="dcterms:W3CDTF">2022-03-25T08:59:00Z</dcterms:modified>
</cp:coreProperties>
</file>