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348B" w:rsidRPr="0080348B" w:rsidRDefault="0080348B" w:rsidP="0080348B">
      <w:pPr>
        <w:pStyle w:val="Titel1"/>
      </w:pPr>
      <w:r w:rsidRPr="0080348B">
        <w:t xml:space="preserve">Abschlussprüfung </w:t>
      </w:r>
      <w:r w:rsidR="00B52066">
        <w:t>Sommer</w:t>
      </w:r>
      <w:r w:rsidRPr="0080348B">
        <w:t xml:space="preserve"> 2024</w:t>
      </w:r>
    </w:p>
    <w:p w:rsidR="003B450E" w:rsidRDefault="0080348B" w:rsidP="0080348B">
      <w:pPr>
        <w:pStyle w:val="Titel2"/>
      </w:pPr>
      <w:r>
        <w:t>6365</w:t>
      </w:r>
    </w:p>
    <w:p w:rsidR="0080348B" w:rsidRDefault="0080348B" w:rsidP="0080348B">
      <w:pPr>
        <w:pStyle w:val="Titel3"/>
      </w:pPr>
      <w:r>
        <w:t>1 Kundenbeziehungsprozesse</w:t>
      </w:r>
    </w:p>
    <w:p w:rsidR="0080348B" w:rsidRDefault="0080348B" w:rsidP="0080348B">
      <w:pPr>
        <w:pStyle w:val="Titel3"/>
      </w:pPr>
      <w:r>
        <w:t>Kaufmann / Kauffrau für Büromanagement</w:t>
      </w:r>
    </w:p>
    <w:p w:rsidR="0080348B" w:rsidRDefault="0080348B" w:rsidP="0080348B"/>
    <w:p w:rsidR="0080348B" w:rsidRDefault="0080348B" w:rsidP="0080348B">
      <w:r w:rsidRPr="0080348B">
        <w:t>Diese Kopfleiste bitte unbedingt ausfüllen!</w:t>
      </w:r>
    </w:p>
    <w:p w:rsidR="0080348B" w:rsidRDefault="0080348B" w:rsidP="0080348B">
      <w:r>
        <w:t xml:space="preserve">Familienname: </w:t>
      </w:r>
      <w:r w:rsidR="005819A0">
        <w:t>_</w:t>
      </w:r>
      <w:r w:rsidR="005819A0" w:rsidRPr="005819A0">
        <w:rPr>
          <w:highlight w:val="yellow"/>
          <w:u w:color="FFFF00"/>
        </w:rPr>
        <w:t>...</w:t>
      </w:r>
      <w:r w:rsidR="005819A0">
        <w:t>_</w:t>
      </w:r>
    </w:p>
    <w:p w:rsidR="0080348B" w:rsidRDefault="0080348B" w:rsidP="0080348B">
      <w:r>
        <w:t xml:space="preserve">Vorname: </w:t>
      </w:r>
      <w:r w:rsidR="005819A0">
        <w:t>_</w:t>
      </w:r>
      <w:r w:rsidR="005819A0" w:rsidRPr="005819A0">
        <w:rPr>
          <w:highlight w:val="yellow"/>
          <w:u w:color="FFFF00"/>
        </w:rPr>
        <w:t>...</w:t>
      </w:r>
      <w:r w:rsidR="005819A0">
        <w:t>_</w:t>
      </w:r>
    </w:p>
    <w:p w:rsidR="0080348B" w:rsidRDefault="0080348B" w:rsidP="0080348B">
      <w:r>
        <w:t>Bereich: 14</w:t>
      </w:r>
    </w:p>
    <w:p w:rsidR="0080348B" w:rsidRDefault="0080348B" w:rsidP="0080348B">
      <w:r>
        <w:t>Berufsnummer: 6365</w:t>
      </w:r>
    </w:p>
    <w:p w:rsidR="0080348B" w:rsidRDefault="0080348B" w:rsidP="0080348B">
      <w:r>
        <w:t xml:space="preserve">IHK-Nummer: </w:t>
      </w:r>
      <w:r w:rsidR="005819A0">
        <w:t>_</w:t>
      </w:r>
      <w:r w:rsidR="005819A0" w:rsidRPr="005819A0">
        <w:rPr>
          <w:highlight w:val="yellow"/>
          <w:u w:color="FFFF00"/>
        </w:rPr>
        <w:t>...</w:t>
      </w:r>
      <w:r w:rsidR="005819A0">
        <w:t>_</w:t>
      </w:r>
    </w:p>
    <w:p w:rsidR="0080348B" w:rsidRDefault="00CD6BED" w:rsidP="0080348B">
      <w:r>
        <w:t>Prü</w:t>
      </w:r>
      <w:r w:rsidR="0080348B">
        <w:t>flingsnummer:</w:t>
      </w:r>
      <w:r w:rsidR="00D8597B">
        <w:t xml:space="preserve"> </w:t>
      </w:r>
      <w:r w:rsidR="005819A0">
        <w:t>_</w:t>
      </w:r>
      <w:r w:rsidR="005819A0" w:rsidRPr="005819A0">
        <w:rPr>
          <w:highlight w:val="yellow"/>
          <w:u w:color="FFFF00"/>
        </w:rPr>
        <w:t>...</w:t>
      </w:r>
      <w:r w:rsidR="005819A0">
        <w:t>_</w:t>
      </w:r>
    </w:p>
    <w:p w:rsidR="0080348B" w:rsidRDefault="0080348B" w:rsidP="0080348B"/>
    <w:p w:rsidR="0080348B" w:rsidRDefault="0080348B" w:rsidP="0080348B">
      <w:r w:rsidRPr="0080348B">
        <w:t>Termin: Mittwoch, 24. April 2024</w:t>
      </w:r>
    </w:p>
    <w:p w:rsidR="0080348B" w:rsidRDefault="0080348B" w:rsidP="0080348B"/>
    <w:p w:rsidR="001E466F" w:rsidRDefault="001E466F" w:rsidP="001E466F">
      <w:pPr>
        <w:pStyle w:val="berschrift2"/>
      </w:pPr>
      <w:r w:rsidRPr="001E466F">
        <w:t>Teil 2 der Abschlussprüfung</w:t>
      </w:r>
    </w:p>
    <w:p w:rsidR="001E466F" w:rsidRPr="00DD2326" w:rsidRDefault="001E466F" w:rsidP="00DD2326">
      <w:pPr>
        <w:rPr>
          <w:b/>
        </w:rPr>
      </w:pPr>
      <w:r w:rsidRPr="00DD2326">
        <w:rPr>
          <w:b/>
        </w:rPr>
        <w:t>6 Aufgaben mit Teilaufgaben (gebunden und ungebunden) mit Anlage</w:t>
      </w:r>
    </w:p>
    <w:p w:rsidR="001E466F" w:rsidRPr="00DD2326" w:rsidRDefault="001E466F" w:rsidP="00DD2326">
      <w:pPr>
        <w:rPr>
          <w:b/>
        </w:rPr>
      </w:pPr>
      <w:r w:rsidRPr="00DD2326">
        <w:rPr>
          <w:b/>
        </w:rPr>
        <w:t>150 Minuten Prüfungszeit</w:t>
      </w:r>
    </w:p>
    <w:p w:rsidR="001E466F" w:rsidRDefault="001E466F" w:rsidP="00DD2326">
      <w:r w:rsidRPr="00DD2326">
        <w:rPr>
          <w:b/>
        </w:rPr>
        <w:t>150 Punkte</w:t>
      </w:r>
    </w:p>
    <w:p w:rsidR="001E466F" w:rsidRDefault="001E466F" w:rsidP="001E466F">
      <w:r w:rsidRPr="001E466F">
        <w:lastRenderedPageBreak/>
        <w:t>Die erreichte Pun</w:t>
      </w:r>
      <w:r w:rsidR="00291361">
        <w:t>ktzahl wird durch den Faktor 1,</w:t>
      </w:r>
      <w:r w:rsidRPr="001E466F">
        <w:t>5 dividiert und so in den 100-Punkte-Schlüssel umgerechnet. Dieser Punktwert geht in die weitere Berechnun</w:t>
      </w:r>
      <w:r w:rsidR="00291361">
        <w:t>g des Gesamtergebnisses der Ab</w:t>
      </w:r>
      <w:r w:rsidRPr="001E466F">
        <w:t>schlussprüfung ein.</w:t>
      </w:r>
    </w:p>
    <w:p w:rsidR="001E466F" w:rsidRDefault="001E466F" w:rsidP="001E466F"/>
    <w:p w:rsidR="001E466F" w:rsidRDefault="001E466F" w:rsidP="001E466F">
      <w:pPr>
        <w:pStyle w:val="berschrift2"/>
      </w:pPr>
      <w:r w:rsidRPr="001E466F">
        <w:t>Bearbeitungshinweise</w:t>
      </w:r>
    </w:p>
    <w:p w:rsidR="001E466F" w:rsidRDefault="001E466F" w:rsidP="001E466F">
      <w:pPr>
        <w:pStyle w:val="Liste"/>
      </w:pPr>
      <w:r>
        <w:t>1.</w:t>
      </w:r>
      <w:r>
        <w:tab/>
        <w:t xml:space="preserve">Bevor Sie mit der Bearbeitung beginnen, prüfen Sie bitte, ob dieser Aufgabensatz die auf dem Deckblatt angegebene </w:t>
      </w:r>
      <w:r w:rsidRPr="001E466F">
        <w:rPr>
          <w:b/>
        </w:rPr>
        <w:t>Anzahl von Aufgaben</w:t>
      </w:r>
      <w:r>
        <w:t xml:space="preserve"> (mit Teilaufgaben) und die Anlage enthält! Wenden Sie sich bei Unstimmigkeiten sofort an die Aufsicht!</w:t>
      </w:r>
    </w:p>
    <w:p w:rsidR="001E466F" w:rsidRDefault="001E466F" w:rsidP="001E466F">
      <w:pPr>
        <w:pStyle w:val="Liste"/>
      </w:pPr>
      <w:r>
        <w:t>2.</w:t>
      </w:r>
      <w:r>
        <w:tab/>
        <w:t xml:space="preserve">Füllen Sie als Erstes die </w:t>
      </w:r>
      <w:r w:rsidRPr="001E466F">
        <w:rPr>
          <w:b/>
        </w:rPr>
        <w:t>Kopfleiste</w:t>
      </w:r>
      <w:r>
        <w:t xml:space="preserve"> des Aufgabensatzes sowie des Lösungsbogen s vollständig aus! Tragen Sie Ihren Namen, Vornamen sowie die IHK- und Prüflingsnummer ein! Verwenden Sie nur einen </w:t>
      </w:r>
      <w:r w:rsidRPr="001E466F">
        <w:rPr>
          <w:b/>
        </w:rPr>
        <w:t>Kugelschreiber</w:t>
      </w:r>
      <w:r>
        <w:t xml:space="preserve">, drücken Sie dabei kräftig auf und schreiben Sie </w:t>
      </w:r>
      <w:r w:rsidRPr="001E466F">
        <w:rPr>
          <w:b/>
        </w:rPr>
        <w:t>deutlich</w:t>
      </w:r>
      <w:r>
        <w:t>, da Ihnen bei unleserlichen Eintragungen Punkte verloren gehen!</w:t>
      </w:r>
    </w:p>
    <w:p w:rsidR="001E466F" w:rsidRDefault="001E466F" w:rsidP="001E466F">
      <w:pPr>
        <w:pStyle w:val="Liste"/>
      </w:pPr>
      <w:r>
        <w:t>3.</w:t>
      </w:r>
      <w:r>
        <w:tab/>
        <w:t>Bei Aufgaben mit dem Hinweis „Tragen Sie die Lösungen in den Lö</w:t>
      </w:r>
      <w:r w:rsidR="00291361">
        <w:t>sungsbogen ein!" sind die Lösungsziff</w:t>
      </w:r>
      <w:r>
        <w:t xml:space="preserve">ern bzw. Zahlenergebnisse in die entsprechenden Kästchen des beigefügten Lösungsbogens einzutragen. Beachten Sie, dass für diese Aufgaben ausschließlich Ihre Eintragungen im Lösungsbogen </w:t>
      </w:r>
      <w:r w:rsidRPr="001E466F">
        <w:rPr>
          <w:b/>
        </w:rPr>
        <w:t>Grundlage der Bewertung</w:t>
      </w:r>
      <w:r>
        <w:t xml:space="preserve"> sind.</w:t>
      </w:r>
    </w:p>
    <w:p w:rsidR="001E466F" w:rsidRDefault="001E466F" w:rsidP="001E466F">
      <w:pPr>
        <w:pStyle w:val="Liste"/>
      </w:pPr>
      <w:r>
        <w:t>4.</w:t>
      </w:r>
      <w:r>
        <w:tab/>
        <w:t xml:space="preserve">Bei allen übrigen Aufgaben werden grundsätzlich nur Ihre Eintragungen in diesem Aufgabensatz bewertet. Tragen Sie bitte die </w:t>
      </w:r>
      <w:r w:rsidRPr="001E466F">
        <w:rPr>
          <w:b/>
        </w:rPr>
        <w:t>frei zu formulierenden</w:t>
      </w:r>
      <w:r>
        <w:t xml:space="preserve"> </w:t>
      </w:r>
      <w:r w:rsidRPr="001E466F">
        <w:rPr>
          <w:b/>
        </w:rPr>
        <w:t>Antworten bzw. Ergebnisse</w:t>
      </w:r>
      <w:r>
        <w:t xml:space="preserve"> in die dafür</w:t>
      </w:r>
      <w:r w:rsidR="00D8597B">
        <w:t xml:space="preserve"> vorgesehenen Lösungszeilen bzw. Tabellen oder Rechen</w:t>
      </w:r>
      <w:r>
        <w:t>kästchen in diesem Aufgabensatz ein! Bitte achten Sie darauf, dass hierbei der beigefügte Lösungsbogen nicht unter dem Aufgabensatz liegt!</w:t>
      </w:r>
    </w:p>
    <w:p w:rsidR="001E466F" w:rsidRDefault="001E466F" w:rsidP="001E466F">
      <w:pPr>
        <w:pStyle w:val="Liste"/>
      </w:pPr>
      <w:r>
        <w:t>5.</w:t>
      </w:r>
      <w:r>
        <w:tab/>
        <w:t xml:space="preserve">Halten Sie sich bei der Bearbeitung der ungebundenen Aufgaben genau an die </w:t>
      </w:r>
      <w:r w:rsidRPr="00D8597B">
        <w:rPr>
          <w:b/>
        </w:rPr>
        <w:t>Vorgaben zur Beantwortung der Fragen</w:t>
      </w:r>
      <w:r>
        <w:t>. Wenn z. B. vier Angaben gefordert werden und Sie sechs Angaben anführen, werden nur die ersten vier Angaben bewertet.</w:t>
      </w:r>
    </w:p>
    <w:p w:rsidR="001E466F" w:rsidRDefault="001E466F" w:rsidP="001E466F">
      <w:pPr>
        <w:pStyle w:val="Liste"/>
      </w:pPr>
      <w:r>
        <w:lastRenderedPageBreak/>
        <w:t>6.</w:t>
      </w:r>
      <w:r>
        <w:tab/>
        <w:t>Berücksichtigen Sie, dass mit diesen Aufgaben Situ</w:t>
      </w:r>
      <w:r w:rsidR="00D8597B">
        <w:t>ationen der Betriebspraxis dar</w:t>
      </w:r>
      <w:r>
        <w:t xml:space="preserve">gestellt werden. Die Bearbeitung sollte deshalb </w:t>
      </w:r>
      <w:r w:rsidR="00D8597B">
        <w:t xml:space="preserve">auch entsprechend den </w:t>
      </w:r>
      <w:r w:rsidR="00D8597B" w:rsidRPr="00D8597B">
        <w:rPr>
          <w:b/>
        </w:rPr>
        <w:t>betrieb</w:t>
      </w:r>
      <w:r w:rsidRPr="00D8597B">
        <w:rPr>
          <w:b/>
        </w:rPr>
        <w:t>lichen Gepflogenheiten</w:t>
      </w:r>
      <w:r>
        <w:t xml:space="preserve"> erfolgen.</w:t>
      </w:r>
    </w:p>
    <w:p w:rsidR="001E466F" w:rsidRDefault="001E466F" w:rsidP="001E466F">
      <w:pPr>
        <w:pStyle w:val="Liste"/>
      </w:pPr>
      <w:r>
        <w:t>7.</w:t>
      </w:r>
      <w:r>
        <w:tab/>
        <w:t xml:space="preserve">Bei </w:t>
      </w:r>
      <w:r w:rsidRPr="00D8597B">
        <w:rPr>
          <w:b/>
        </w:rPr>
        <w:t>Zuordnungs- und Reihenfolgeaufgaben</w:t>
      </w:r>
      <w:r>
        <w:t xml:space="preserve"> empfiehlt es sich, die Lösungsziffern zunächst in die hierfür vorgesehenen Kästchen im Aufgabensatz einzutr</w:t>
      </w:r>
      <w:r w:rsidR="00D8597B">
        <w:t>agen und erst dann in den Lösungsb</w:t>
      </w:r>
      <w:r>
        <w:t>ogen zu übertragen.</w:t>
      </w:r>
    </w:p>
    <w:p w:rsidR="001E466F" w:rsidRDefault="001E466F" w:rsidP="001E466F">
      <w:pPr>
        <w:pStyle w:val="Liste"/>
      </w:pPr>
      <w:r>
        <w:t>8.</w:t>
      </w:r>
      <w:r>
        <w:tab/>
        <w:t>E</w:t>
      </w:r>
      <w:r w:rsidR="00D8597B">
        <w:t>ine bereits eingetragene Lösungsziffe</w:t>
      </w:r>
      <w:r>
        <w:t xml:space="preserve">r, die Sie </w:t>
      </w:r>
      <w:r w:rsidRPr="00D8597B">
        <w:rPr>
          <w:b/>
        </w:rPr>
        <w:t>ändern</w:t>
      </w:r>
      <w:r>
        <w:t xml:space="preserve"> wollen, streichen Sie bitte deutlich durch. Schreiben Sie die neue Lösungsziffer ausschließlich </w:t>
      </w:r>
      <w:r w:rsidRPr="00D8597B">
        <w:rPr>
          <w:b/>
        </w:rPr>
        <w:t>unter</w:t>
      </w:r>
      <w:r>
        <w:t xml:space="preserve"> dieses Kästchen, niemals daneben oder darüber!</w:t>
      </w:r>
    </w:p>
    <w:p w:rsidR="001E466F" w:rsidRDefault="001E466F" w:rsidP="001E466F">
      <w:pPr>
        <w:pStyle w:val="Liste"/>
      </w:pPr>
      <w:r>
        <w:t>9.</w:t>
      </w:r>
      <w:r>
        <w:tab/>
        <w:t xml:space="preserve">Zur Lösung der Rechenaufgaben darf ein </w:t>
      </w:r>
      <w:r w:rsidRPr="00D8597B">
        <w:rPr>
          <w:b/>
        </w:rPr>
        <w:t>nicht programmierter</w:t>
      </w:r>
      <w:r>
        <w:t>, netzunabhängiger</w:t>
      </w:r>
      <w:r w:rsidR="00D8597B">
        <w:t xml:space="preserve"> </w:t>
      </w:r>
      <w:r w:rsidRPr="00D8597B">
        <w:rPr>
          <w:b/>
        </w:rPr>
        <w:t>Taschenrechner</w:t>
      </w:r>
      <w:r>
        <w:t xml:space="preserve"> ohne Kommunikationsmöglichkeit mit Dritten verwendet werden.</w:t>
      </w:r>
    </w:p>
    <w:p w:rsidR="001E466F" w:rsidRDefault="001E466F" w:rsidP="001E466F">
      <w:pPr>
        <w:pStyle w:val="Liste"/>
      </w:pPr>
      <w:r>
        <w:t>10.</w:t>
      </w:r>
      <w:r>
        <w:tab/>
        <w:t xml:space="preserve">Für </w:t>
      </w:r>
      <w:r w:rsidRPr="00D8597B">
        <w:rPr>
          <w:b/>
        </w:rPr>
        <w:t>Hilfsaufzeichnungen</w:t>
      </w:r>
      <w:r>
        <w:t xml:space="preserve"> können Sie das in der Tasche beigelegte Konzeptpapier verwenden. Ihre Eintragungen auf dem Konzeptpapier werden jedoch grundsätzlich nicht bewertet.</w:t>
      </w:r>
    </w:p>
    <w:p w:rsidR="005819A0" w:rsidRDefault="005819A0" w:rsidP="001E466F">
      <w:pPr>
        <w:pStyle w:val="Liste"/>
      </w:pPr>
    </w:p>
    <w:p w:rsidR="005819A0" w:rsidRDefault="005819A0" w:rsidP="005819A0">
      <w:pPr>
        <w:pStyle w:val="berschrift3"/>
      </w:pPr>
      <w:r>
        <w:t>Hinweis zu dieser Übertragung:</w:t>
      </w:r>
    </w:p>
    <w:p w:rsidR="005819A0" w:rsidRDefault="005819A0" w:rsidP="005819A0">
      <w:r>
        <w:t>Lücken sind wie gefolgt gekennzeichnet: _</w:t>
      </w:r>
      <w:r w:rsidRPr="005819A0">
        <w:rPr>
          <w:highlight w:val="yellow"/>
          <w:u w:color="FFFF00"/>
        </w:rPr>
        <w:t>...</w:t>
      </w:r>
      <w:r>
        <w:t>_</w:t>
      </w:r>
    </w:p>
    <w:p w:rsidR="005819A0" w:rsidRDefault="005819A0" w:rsidP="005819A0">
      <w:pPr>
        <w:pStyle w:val="Liste"/>
      </w:pPr>
      <w:r>
        <w:t>Tipp: Überschreiben Sie die drei Punkte mit der Antwort. Wenn Sie die Unterstriche „_“ nicht überschreiben, können Sie später die Lösungen durch „STRG+f _“ schnell finden. Mit „STRG+f _</w:t>
      </w:r>
      <w:r w:rsidRPr="005819A0">
        <w:rPr>
          <w:highlight w:val="yellow"/>
          <w:u w:color="FFFF00"/>
        </w:rPr>
        <w:t>...</w:t>
      </w:r>
      <w:r>
        <w:t>_“ finden Sie alle Lücken, die noch ausgefüllt werden müssen.</w:t>
      </w:r>
    </w:p>
    <w:p w:rsidR="00D8597B" w:rsidRDefault="00D8597B" w:rsidP="00D8597B"/>
    <w:p w:rsidR="00D8597B" w:rsidRDefault="00D8597B" w:rsidP="00D8597B">
      <w:pPr>
        <w:pStyle w:val="berschrift4"/>
      </w:pPr>
      <w:r w:rsidRPr="00D8597B">
        <w:t>Wird vom Korrektor ausgefüllt!</w:t>
      </w:r>
    </w:p>
    <w:p w:rsidR="00D8597B" w:rsidRDefault="00D8597B" w:rsidP="00D8597B">
      <w:pPr>
        <w:pStyle w:val="berschrift4"/>
      </w:pPr>
      <w:r w:rsidRPr="00D8597B">
        <w:t>Bewertung der ungebundenen Aufgaben</w:t>
      </w:r>
    </w:p>
    <w:p w:rsidR="00D8597B" w:rsidRDefault="00D8597B" w:rsidP="00D8597B">
      <w:r w:rsidRPr="00D8597B">
        <w:t>Für die Bewertung gilt die Vorgabe der Punkte in den Lösungs</w:t>
      </w:r>
      <w:r>
        <w:t>hinw</w:t>
      </w:r>
      <w:r w:rsidRPr="00D8597B">
        <w:t>eisen</w:t>
      </w:r>
    </w:p>
    <w:p w:rsidR="00D8597B" w:rsidRDefault="00D8597B" w:rsidP="00D8597B">
      <w:pPr>
        <w:pStyle w:val="Liste"/>
      </w:pPr>
      <w:r>
        <w:t>1.</w:t>
      </w:r>
      <w:r>
        <w:tab/>
        <w:t>Aufgabe ___ Punkte</w:t>
      </w:r>
    </w:p>
    <w:p w:rsidR="00D8597B" w:rsidRPr="001E466F" w:rsidRDefault="00D8597B" w:rsidP="00D8597B">
      <w:pPr>
        <w:pStyle w:val="Liste"/>
      </w:pPr>
      <w:r>
        <w:t>2.</w:t>
      </w:r>
      <w:r>
        <w:tab/>
        <w:t>Aufgabe ___ Punkte</w:t>
      </w:r>
    </w:p>
    <w:p w:rsidR="00D8597B" w:rsidRPr="001E466F" w:rsidRDefault="00D8597B" w:rsidP="00D8597B">
      <w:pPr>
        <w:pStyle w:val="Liste"/>
      </w:pPr>
      <w:r>
        <w:t>3.</w:t>
      </w:r>
      <w:r>
        <w:tab/>
        <w:t>Aufgabe ___ Punkte</w:t>
      </w:r>
    </w:p>
    <w:p w:rsidR="00D8597B" w:rsidRDefault="00D8597B" w:rsidP="00D8597B">
      <w:pPr>
        <w:pStyle w:val="Liste"/>
      </w:pPr>
      <w:r>
        <w:lastRenderedPageBreak/>
        <w:t>4.</w:t>
      </w:r>
      <w:r>
        <w:tab/>
        <w:t>Aufgabe ___ Punkte</w:t>
      </w:r>
    </w:p>
    <w:p w:rsidR="00D8597B" w:rsidRPr="001E466F" w:rsidRDefault="00D8597B" w:rsidP="00D8597B">
      <w:pPr>
        <w:pStyle w:val="Liste"/>
      </w:pPr>
      <w:r>
        <w:t>5.</w:t>
      </w:r>
      <w:r>
        <w:tab/>
        <w:t>Aufgabe ___ Punkte</w:t>
      </w:r>
    </w:p>
    <w:p w:rsidR="00D8597B" w:rsidRDefault="00D8597B" w:rsidP="00D8597B">
      <w:pPr>
        <w:pStyle w:val="Liste"/>
      </w:pPr>
      <w:r>
        <w:t>6.</w:t>
      </w:r>
      <w:r>
        <w:tab/>
        <w:t>Aufgabe ___ Punkte</w:t>
      </w:r>
    </w:p>
    <w:p w:rsidR="00D8597B" w:rsidRDefault="00D8597B" w:rsidP="00D8597B">
      <w:r>
        <w:t xml:space="preserve">Gesamtpunktzahl der </w:t>
      </w:r>
      <w:r w:rsidRPr="00D8597B">
        <w:t>ungebundenen Aufgaben</w:t>
      </w:r>
      <w:r>
        <w:t>: ___</w:t>
      </w:r>
    </w:p>
    <w:p w:rsidR="00D8597B" w:rsidRDefault="00D8597B" w:rsidP="00D8597B">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7833</wp:posOffset>
                </wp:positionH>
                <wp:positionV relativeFrom="paragraph">
                  <wp:posOffset>261620</wp:posOffset>
                </wp:positionV>
                <wp:extent cx="3540999" cy="0"/>
                <wp:effectExtent l="0" t="0" r="21590" b="19050"/>
                <wp:wrapNone/>
                <wp:docPr id="1" name="Gerader Verbinder 1"/>
                <wp:cNvGraphicFramePr/>
                <a:graphic xmlns:a="http://schemas.openxmlformats.org/drawingml/2006/main">
                  <a:graphicData uri="http://schemas.microsoft.com/office/word/2010/wordprocessingShape">
                    <wps:wsp>
                      <wps:cNvCnPr/>
                      <wps:spPr>
                        <a:xfrm>
                          <a:off x="0" y="0"/>
                          <a:ext cx="3540999"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470270" id="Gerader Verbinde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pt,20.6pt" to="279.4pt,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" strokecolor="black [3213]"/>
            </w:pict>
          </mc:Fallback>
        </mc:AlternateContent>
      </w:r>
    </w:p>
    <w:p w:rsidR="00D8597B" w:rsidRPr="001E466F" w:rsidRDefault="00D8597B" w:rsidP="00D8597B">
      <w:r>
        <w:t>Prüfungsort, Datum</w:t>
      </w:r>
    </w:p>
    <w:p w:rsidR="00D8597B" w:rsidRPr="001E466F" w:rsidRDefault="00D8597B" w:rsidP="00D8597B">
      <w:r>
        <w:rPr>
          <w:noProof/>
          <w:lang w:eastAsia="de-DE"/>
        </w:rPr>
        <mc:AlternateContent>
          <mc:Choice Requires="wps">
            <w:drawing>
              <wp:anchor distT="0" distB="0" distL="114300" distR="114300" simplePos="0" relativeHeight="251661312" behindDoc="0" locked="0" layoutInCell="1" allowOverlap="1" wp14:anchorId="3FC424A3" wp14:editId="62BE5309">
                <wp:simplePos x="0" y="0"/>
                <wp:positionH relativeFrom="column">
                  <wp:posOffset>16088</wp:posOffset>
                </wp:positionH>
                <wp:positionV relativeFrom="paragraph">
                  <wp:posOffset>252095</wp:posOffset>
                </wp:positionV>
                <wp:extent cx="3540760" cy="0"/>
                <wp:effectExtent l="0" t="0" r="21590" b="19050"/>
                <wp:wrapNone/>
                <wp:docPr id="2" name="Gerader Verbinder 2"/>
                <wp:cNvGraphicFramePr/>
                <a:graphic xmlns:a="http://schemas.openxmlformats.org/drawingml/2006/main">
                  <a:graphicData uri="http://schemas.microsoft.com/office/word/2010/wordprocessingShape">
                    <wps:wsp>
                      <wps:cNvCnPr/>
                      <wps:spPr>
                        <a:xfrm>
                          <a:off x="0" y="0"/>
                          <a:ext cx="354076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66178A" id="Gerader Verbinder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19.85pt" to="280.05pt,1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" strokecolor="black [3213]"/>
            </w:pict>
          </mc:Fallback>
        </mc:AlternateContent>
      </w:r>
    </w:p>
    <w:p w:rsidR="00D8597B" w:rsidRDefault="00D8597B" w:rsidP="00D8597B">
      <w:r>
        <w:t>Unterschrift</w:t>
      </w:r>
    </w:p>
    <w:p w:rsidR="00D8597B" w:rsidRDefault="00D8597B" w:rsidP="00D8597B"/>
    <w:p w:rsidR="00C53DC2" w:rsidRDefault="00D8597B" w:rsidP="00D8597B">
      <w:r w:rsidRPr="00D8597B">
        <w:t>Gemeinsame Prüfungsaufgaben der Industrie- und Handelskammern. Dieser Aufgabensatz wurde von einem überregionalen Ausschuss, der entsprechend § 40 Berufsbildungsgesetz zusammengesetzt ist, beschlossen. Die Vervielfältigung, Verbreitung und öffentliche Wiedergabe der Prüfungsaufgaben</w:t>
      </w:r>
      <w:r w:rsidR="00C53DC2">
        <w:t xml:space="preserve"> und Lösungen ist nicht gestatt</w:t>
      </w:r>
      <w:r w:rsidRPr="00D8597B">
        <w:t>et. Zuwiderhandlungen werden zivil- und strafrechtlich</w:t>
      </w:r>
      <w:r w:rsidR="00C53DC2">
        <w:br/>
      </w:r>
      <w:r w:rsidRPr="00D8597B">
        <w:t>(§§ 97 ff., 106 ff. UrhG) verfolgt.© IHK Nürnberg für Mittelfranken - AkA - Nürnberg 2024 - Alle Rechte vorbehalten!</w:t>
      </w:r>
      <w:r w:rsidR="00C53DC2">
        <w:br w:type="page"/>
      </w:r>
    </w:p>
    <w:p w:rsidR="00D8597B" w:rsidRDefault="00C53DC2" w:rsidP="00D8597B">
      <w:r>
        <w:lastRenderedPageBreak/>
        <w:t>Sie sind Mitarbeiter /</w:t>
      </w:r>
      <w:r w:rsidRPr="00C53DC2">
        <w:t xml:space="preserve"> </w:t>
      </w:r>
      <w:r>
        <w:t>Mitarbei</w:t>
      </w:r>
      <w:r w:rsidRPr="00C53DC2">
        <w:t>terin in der</w:t>
      </w:r>
      <w:r>
        <w:t xml:space="preserve"> Jana Loft KG Hamburg (siehe Un</w:t>
      </w:r>
      <w:r w:rsidRPr="00C53DC2">
        <w:t>terne</w:t>
      </w:r>
      <w:r w:rsidR="00837B98">
        <w:t>hmensbeschreibung</w:t>
      </w:r>
      <w:r w:rsidR="00837B98" w:rsidRPr="009765FE">
        <w:rPr>
          <w:b/>
        </w:rPr>
        <w:t xml:space="preserve"> in der Anlage</w:t>
      </w:r>
      <w:r w:rsidRPr="00C53DC2">
        <w:t>).</w:t>
      </w:r>
    </w:p>
    <w:p w:rsidR="000C2ABE" w:rsidRPr="000C2ABE" w:rsidRDefault="00C53DC2" w:rsidP="000C2ABE">
      <w:pPr>
        <w:pStyle w:val="berschrift1"/>
      </w:pPr>
      <w:r w:rsidRPr="000C2ABE">
        <w:t>1. Aufgabe</w:t>
      </w:r>
    </w:p>
    <w:p w:rsidR="00C53DC2" w:rsidRDefault="00C53DC2" w:rsidP="00C53DC2">
      <w:pPr>
        <w:pStyle w:val="berschrift3"/>
      </w:pPr>
      <w:r w:rsidRPr="00C53DC2">
        <w:t>(Bearbeitungszeit ca. 15 Minuten) Teilaufgaben 1.1 bis 1.6</w:t>
      </w:r>
    </w:p>
    <w:p w:rsidR="00DD2326" w:rsidRDefault="00DD2326" w:rsidP="00DD2326">
      <w:pPr>
        <w:rPr>
          <w:b/>
        </w:rPr>
      </w:pPr>
    </w:p>
    <w:p w:rsidR="00DD2326" w:rsidRPr="00BC0A82" w:rsidRDefault="00DD2326" w:rsidP="00BC0A82">
      <w:pPr>
        <w:pStyle w:val="berschrift3"/>
      </w:pPr>
      <w:r w:rsidRPr="00DD2326">
        <w:t>Situation</w:t>
      </w:r>
    </w:p>
    <w:p w:rsidR="00C53DC2" w:rsidRDefault="00DD2326" w:rsidP="00DD2326">
      <w:r>
        <w:t xml:space="preserve">Die Jana Loft KG hatte in den vergangenen Monaten mit erheblichen Zahlungsausfällen zu kämpfen. Einige langjährige Kunden hatten ebenso wie Neukunden Schwierigkeiten, ihre Verbindlichkeiten zu begleichen. Im Rahmen der Bearbeitung der offenen Forderungen werden Sie gebeten, auch die Allgemeinen Geschäftsbedingungen (AGB) der Jana Loft KG zu überprüfen. Hierzu liegt Ihnen ein Auszug der Allgemeinen Geschäftsbedingungen (AGB) </w:t>
      </w:r>
      <w:r w:rsidRPr="009765FE">
        <w:rPr>
          <w:b/>
        </w:rPr>
        <w:t>in der Anlage</w:t>
      </w:r>
      <w:r>
        <w:t xml:space="preserve"> vor.</w:t>
      </w:r>
    </w:p>
    <w:p w:rsidR="00DD2326" w:rsidRDefault="00DD2326" w:rsidP="00DD2326"/>
    <w:p w:rsidR="00C53DC2" w:rsidRPr="007C3266" w:rsidRDefault="00C53DC2" w:rsidP="007C3266">
      <w:pPr>
        <w:pStyle w:val="berschrift3"/>
        <w:rPr>
          <w:szCs w:val="28"/>
        </w:rPr>
      </w:pPr>
      <w:r w:rsidRPr="007C3266">
        <w:rPr>
          <w:szCs w:val="28"/>
        </w:rPr>
        <w:t>1.1 (2 Punkte)</w:t>
      </w:r>
    </w:p>
    <w:p w:rsidR="00C53DC2" w:rsidRDefault="00C53DC2" w:rsidP="00C53DC2">
      <w:r w:rsidRPr="00C53DC2">
        <w:t>Ihnen fällt sofort auf, dass die Bestimmung zur Lieferung für die Jana Loft KG nicht vorteilhaft ist. Schlagen Sie</w:t>
      </w:r>
      <w:r w:rsidR="00291361">
        <w:t xml:space="preserve"> </w:t>
      </w:r>
      <w:r w:rsidR="00291361" w:rsidRPr="00291361">
        <w:rPr>
          <w:b/>
        </w:rPr>
        <w:t>1</w:t>
      </w:r>
      <w:r w:rsidR="00291361">
        <w:t xml:space="preserve"> für die Jana Loft KG günsti</w:t>
      </w:r>
      <w:r w:rsidRPr="00C53DC2">
        <w:t>gere Lieferbedingung vor!</w:t>
      </w:r>
    </w:p>
    <w:p w:rsidR="00C53DC2" w:rsidRDefault="00DD2326" w:rsidP="00C53DC2">
      <w:r>
        <w:t>_</w:t>
      </w:r>
      <w:r w:rsidRPr="00DD2326">
        <w:rPr>
          <w:highlight w:val="yellow"/>
        </w:rPr>
        <w:t>...</w:t>
      </w:r>
      <w:r>
        <w:t>_</w:t>
      </w:r>
    </w:p>
    <w:p w:rsidR="00D7525C" w:rsidRDefault="00D7525C">
      <w:pPr>
        <w:spacing w:after="0" w:line="240" w:lineRule="auto"/>
      </w:pPr>
      <w:r>
        <w:br w:type="page"/>
      </w:r>
    </w:p>
    <w:p w:rsidR="007C3266" w:rsidRDefault="00C53DC2" w:rsidP="00DD2326">
      <w:pPr>
        <w:pStyle w:val="berschrift3"/>
      </w:pPr>
      <w:r w:rsidRPr="007C3266">
        <w:t>1.2 (</w:t>
      </w:r>
      <w:r w:rsidR="0037492A" w:rsidRPr="007C3266">
        <w:t>2,3</w:t>
      </w:r>
      <w:r w:rsidR="00D7525C">
        <w:t>8095 Punkte)</w:t>
      </w:r>
    </w:p>
    <w:p w:rsidR="00C53DC2" w:rsidRPr="00DD2326" w:rsidRDefault="00C53DC2" w:rsidP="00D7525C">
      <w:pPr>
        <w:pStyle w:val="berschrift4"/>
      </w:pPr>
      <w:r w:rsidRPr="00DD2326">
        <w:t>Tragen Sie die Lösung in den Lösungsbogen ein!</w:t>
      </w:r>
    </w:p>
    <w:p w:rsidR="00837B98" w:rsidRDefault="00837B98" w:rsidP="00837B98">
      <w:r>
        <w:t xml:space="preserve">Geben Sie an, welche Konsequenz der Gerichtsstand laut den Allgemeinen Geschäftsbedingungen </w:t>
      </w:r>
      <w:r w:rsidRPr="00837B98">
        <w:rPr>
          <w:b/>
        </w:rPr>
        <w:t>(siehe Anlage)</w:t>
      </w:r>
      <w:r>
        <w:t xml:space="preserve"> für die Jana Loft KG hat!</w:t>
      </w:r>
    </w:p>
    <w:p w:rsidR="00837B98" w:rsidRDefault="00837B98" w:rsidP="00837B98">
      <w:pPr>
        <w:pStyle w:val="Liste"/>
      </w:pPr>
      <w:r>
        <w:t>1.</w:t>
      </w:r>
      <w:r>
        <w:tab/>
        <w:t>Die Jana Loft KG kann im Einzelfall entscheiden, welchen Gerichtsstand sie wählt.</w:t>
      </w:r>
    </w:p>
    <w:p w:rsidR="00837B98" w:rsidRDefault="00837B98" w:rsidP="00837B98">
      <w:pPr>
        <w:pStyle w:val="Liste"/>
      </w:pPr>
      <w:r>
        <w:t>2.</w:t>
      </w:r>
      <w:r>
        <w:tab/>
        <w:t>Die Jana Loft KG muss in jedem Fall in Hamburg klagen.</w:t>
      </w:r>
    </w:p>
    <w:p w:rsidR="00837B98" w:rsidRDefault="00837B98" w:rsidP="00837B98">
      <w:pPr>
        <w:pStyle w:val="Liste"/>
      </w:pPr>
      <w:r>
        <w:t>3.</w:t>
      </w:r>
      <w:r>
        <w:tab/>
        <w:t>Die Jana Loft KG muss am Ort des Schuldners klagen.</w:t>
      </w:r>
    </w:p>
    <w:p w:rsidR="00837B98" w:rsidRDefault="00837B98" w:rsidP="00837B98">
      <w:pPr>
        <w:pStyle w:val="Liste"/>
      </w:pPr>
      <w:r>
        <w:lastRenderedPageBreak/>
        <w:t>4.</w:t>
      </w:r>
      <w:r>
        <w:tab/>
        <w:t>Die Jana Loft KG kann bei dem Gericht Klage einreichen, das zurzeit die wenigsten Klagen zu bearbeiten hat.</w:t>
      </w:r>
    </w:p>
    <w:p w:rsidR="00C53DC2" w:rsidRDefault="00837B98" w:rsidP="00837B98">
      <w:pPr>
        <w:pStyle w:val="Liste"/>
      </w:pPr>
      <w:r>
        <w:t>5.</w:t>
      </w:r>
      <w:r>
        <w:tab/>
        <w:t>Die Jana Loft KG beauftragt das Amtsgericht in Hamburg, den Gerichtsstand festzulegen.</w:t>
      </w:r>
    </w:p>
    <w:p w:rsidR="00837B98" w:rsidRDefault="00837B98" w:rsidP="00837B98">
      <w:pPr>
        <w:pStyle w:val="Liste"/>
      </w:pPr>
    </w:p>
    <w:p w:rsidR="007C3266" w:rsidRPr="007C3266" w:rsidRDefault="007C3266" w:rsidP="00DD2326">
      <w:pPr>
        <w:pStyle w:val="berschrift3"/>
      </w:pPr>
      <w:r w:rsidRPr="007C3266">
        <w:t>1.3 (2,38095 Punk</w:t>
      </w:r>
      <w:r w:rsidR="00837B98" w:rsidRPr="007C3266">
        <w:t xml:space="preserve">te) </w:t>
      </w:r>
    </w:p>
    <w:p w:rsidR="00837B98" w:rsidRPr="00DD2326" w:rsidRDefault="00837B98" w:rsidP="00D7525C">
      <w:pPr>
        <w:pStyle w:val="berschrift4"/>
      </w:pPr>
      <w:r w:rsidRPr="00DD2326">
        <w:t>Tragen Sie die Lösung in den Lösungsbogen ein!</w:t>
      </w:r>
    </w:p>
    <w:p w:rsidR="00837B98" w:rsidRDefault="00837B98" w:rsidP="00837B98">
      <w:r>
        <w:t>In einem Streitfall zwischen der Jana Loft KG und ihrem Kunden hängt das zuständige Gericht von der Höhe des Streitwerts ab. Geben Sie an, wie der Sachverhalt richtig dargestellt ist!</w:t>
      </w:r>
    </w:p>
    <w:p w:rsidR="00837B98" w:rsidRDefault="00837B98" w:rsidP="00837B98">
      <w:r>
        <w:t>Erst ab einem Streitwert über ...</w:t>
      </w:r>
    </w:p>
    <w:p w:rsidR="00837B98" w:rsidRDefault="00837B98" w:rsidP="00837B98">
      <w:pPr>
        <w:pStyle w:val="Liste"/>
      </w:pPr>
      <w:r>
        <w:t>1</w:t>
      </w:r>
      <w:r w:rsidR="008C3BE2">
        <w:t>.</w:t>
      </w:r>
      <w:r>
        <w:tab/>
      </w:r>
      <w:r w:rsidR="004111C4">
        <w:t xml:space="preserve">… </w:t>
      </w:r>
      <w:r>
        <w:t>3.000,00 € ist das Landgericht zuständig.</w:t>
      </w:r>
    </w:p>
    <w:p w:rsidR="00837B98" w:rsidRDefault="00837B98" w:rsidP="00837B98">
      <w:pPr>
        <w:pStyle w:val="Liste"/>
      </w:pPr>
      <w:r>
        <w:t>2</w:t>
      </w:r>
      <w:r w:rsidR="008C3BE2">
        <w:t>.</w:t>
      </w:r>
      <w:r>
        <w:tab/>
      </w:r>
      <w:r w:rsidR="004111C4">
        <w:t xml:space="preserve">… </w:t>
      </w:r>
      <w:r>
        <w:t>5.000,00 € ist das Landgericht zuständig.</w:t>
      </w:r>
    </w:p>
    <w:p w:rsidR="00837B98" w:rsidRDefault="00837B98" w:rsidP="00837B98">
      <w:pPr>
        <w:pStyle w:val="Liste"/>
      </w:pPr>
      <w:r>
        <w:t>3</w:t>
      </w:r>
      <w:r w:rsidR="008C3BE2">
        <w:t>.</w:t>
      </w:r>
      <w:r>
        <w:tab/>
      </w:r>
      <w:r w:rsidR="004111C4">
        <w:t xml:space="preserve">… </w:t>
      </w:r>
      <w:r>
        <w:t>10.000,00 € ist das Landgericht zuständig.</w:t>
      </w:r>
    </w:p>
    <w:p w:rsidR="00837B98" w:rsidRDefault="00837B98" w:rsidP="00837B98">
      <w:pPr>
        <w:pStyle w:val="Liste"/>
      </w:pPr>
      <w:r>
        <w:t>4</w:t>
      </w:r>
      <w:r w:rsidR="008C3BE2">
        <w:t>.</w:t>
      </w:r>
      <w:r>
        <w:tab/>
      </w:r>
      <w:r w:rsidR="004111C4">
        <w:t xml:space="preserve">… </w:t>
      </w:r>
      <w:r>
        <w:t>5.000,00 € ist das Amtsgericht zuständig.</w:t>
      </w:r>
    </w:p>
    <w:p w:rsidR="00837B98" w:rsidRDefault="00837B98" w:rsidP="00837B98">
      <w:pPr>
        <w:pStyle w:val="Liste"/>
      </w:pPr>
      <w:r>
        <w:t>5</w:t>
      </w:r>
      <w:r w:rsidR="008C3BE2">
        <w:t>.</w:t>
      </w:r>
      <w:r>
        <w:tab/>
      </w:r>
      <w:r w:rsidR="004111C4">
        <w:t xml:space="preserve">… </w:t>
      </w:r>
      <w:r>
        <w:t>10 .000,00 € ist das Amtsgericht zuständig</w:t>
      </w:r>
      <w:r w:rsidR="004111C4">
        <w:t>.</w:t>
      </w:r>
    </w:p>
    <w:p w:rsidR="00837B98" w:rsidRDefault="00837B98" w:rsidP="00837B98">
      <w:pPr>
        <w:pStyle w:val="Liste"/>
      </w:pPr>
    </w:p>
    <w:p w:rsidR="007C3266" w:rsidRPr="007C3266" w:rsidRDefault="008C3BE2" w:rsidP="004111C4">
      <w:pPr>
        <w:pStyle w:val="berschrift3"/>
      </w:pPr>
      <w:r w:rsidRPr="007C3266">
        <w:t>1.4 (2,38095 Punk</w:t>
      </w:r>
      <w:r w:rsidR="00837B98" w:rsidRPr="007C3266">
        <w:t xml:space="preserve">te) </w:t>
      </w:r>
    </w:p>
    <w:p w:rsidR="00837B98" w:rsidRPr="004111C4" w:rsidRDefault="00837B98" w:rsidP="00D7525C">
      <w:pPr>
        <w:pStyle w:val="berschrift4"/>
      </w:pPr>
      <w:r w:rsidRPr="004111C4">
        <w:t>Tragen Sie die Lösung in den Lösungsbogen ein!</w:t>
      </w:r>
    </w:p>
    <w:p w:rsidR="00837B98" w:rsidRDefault="00837B98" w:rsidP="00837B98">
      <w:r>
        <w:t xml:space="preserve">Laut den Allgemeinen Geschäftsbedingungen </w:t>
      </w:r>
      <w:r w:rsidRPr="00837B98">
        <w:rPr>
          <w:b/>
        </w:rPr>
        <w:t>(siehe Anlage)</w:t>
      </w:r>
      <w:r>
        <w:t xml:space="preserve"> gewährt die Jana Loft KG ihren Kunden Skonto, wenn diese innerhalb von 10 Tagen nach Rechnungsdatum zahlen. Geben Sie an, welchen Vorteil die Gewährung von Skonto hat!</w:t>
      </w:r>
    </w:p>
    <w:p w:rsidR="00837B98" w:rsidRPr="00837B98" w:rsidRDefault="00837B98" w:rsidP="00837B98">
      <w:pPr>
        <w:pStyle w:val="Liste"/>
      </w:pPr>
      <w:r w:rsidRPr="00837B98">
        <w:t>1.</w:t>
      </w:r>
      <w:r w:rsidRPr="00837B98">
        <w:tab/>
        <w:t>Die Gewährung von Skonto ist im Bürgerlichen Gesetzbuch (BGB) vorgeschrieben.</w:t>
      </w:r>
    </w:p>
    <w:p w:rsidR="00837B98" w:rsidRPr="00837B98" w:rsidRDefault="00837B98" w:rsidP="00837B98">
      <w:pPr>
        <w:pStyle w:val="Liste"/>
      </w:pPr>
      <w:r w:rsidRPr="00837B98">
        <w:t>2.</w:t>
      </w:r>
      <w:r w:rsidRPr="00837B98">
        <w:tab/>
        <w:t>Nur bei einer Rechnung mit der Möglichkeit des Skontoabzugs können bei Nicht-Rechtzeitig-Zahlung Verzugszinsen eingefordert werden.</w:t>
      </w:r>
    </w:p>
    <w:p w:rsidR="00837B98" w:rsidRPr="00837B98" w:rsidRDefault="00837B98" w:rsidP="00837B98">
      <w:pPr>
        <w:pStyle w:val="Liste"/>
      </w:pPr>
      <w:r w:rsidRPr="00837B98">
        <w:lastRenderedPageBreak/>
        <w:t>3.</w:t>
      </w:r>
      <w:r w:rsidRPr="00837B98">
        <w:tab/>
        <w:t>Ein schneller Zahlungseingang unter Skontoabzug erhöht die Liquidität der Jana Loft KG.</w:t>
      </w:r>
    </w:p>
    <w:p w:rsidR="00837B98" w:rsidRPr="00837B98" w:rsidRDefault="00837B98" w:rsidP="00837B98">
      <w:pPr>
        <w:pStyle w:val="Liste"/>
      </w:pPr>
      <w:r w:rsidRPr="00837B98">
        <w:t>4.</w:t>
      </w:r>
      <w:r w:rsidRPr="00837B98">
        <w:tab/>
        <w:t>Nur die Gewährung von Skonto sichert den Zahlungseingang während der gesetzlichen Zahlungsfrist.</w:t>
      </w:r>
    </w:p>
    <w:p w:rsidR="00837B98" w:rsidRDefault="00837B98" w:rsidP="00837B98">
      <w:pPr>
        <w:pStyle w:val="Liste"/>
      </w:pPr>
      <w:r w:rsidRPr="00837B98">
        <w:t>5.</w:t>
      </w:r>
      <w:r w:rsidRPr="00837B98">
        <w:tab/>
        <w:t>Die Möglichkeit des Skontoabzugs verhindert den Zahlungsausfall durch den Kunden.</w:t>
      </w:r>
    </w:p>
    <w:p w:rsidR="00837B98" w:rsidRDefault="00837B98" w:rsidP="00837B98"/>
    <w:p w:rsidR="00837B98" w:rsidRDefault="00837B98" w:rsidP="007C3266">
      <w:pPr>
        <w:pStyle w:val="berschrift3"/>
      </w:pPr>
      <w:r>
        <w:t>1.5 (4 Punkte)</w:t>
      </w:r>
    </w:p>
    <w:p w:rsidR="00837B98" w:rsidRDefault="00837B98" w:rsidP="00837B98">
      <w:r>
        <w:t>Die Jana Loft KG hat überwiegend Händler als Kunden, welche die Ware weiterverkaufen.</w:t>
      </w:r>
    </w:p>
    <w:p w:rsidR="0037492A" w:rsidRDefault="0037492A" w:rsidP="00837B98"/>
    <w:p w:rsidR="0037492A" w:rsidRDefault="0037492A" w:rsidP="004111C4">
      <w:pPr>
        <w:pStyle w:val="berschrift4"/>
      </w:pPr>
      <w:r>
        <w:t>1.5.1 (1 Punkt)</w:t>
      </w:r>
    </w:p>
    <w:p w:rsidR="0037492A" w:rsidRDefault="0037492A" w:rsidP="0037492A">
      <w:r>
        <w:t xml:space="preserve">Geben Sie an, welche Art des Eigentumsvorbehalts in den Allgemeinen Geschäftsbedingungen </w:t>
      </w:r>
      <w:r w:rsidRPr="008C3BE2">
        <w:rPr>
          <w:b/>
        </w:rPr>
        <w:t>(siehe Anlage)</w:t>
      </w:r>
      <w:r>
        <w:t xml:space="preserve"> der Jana Loft KG vorliegt!</w:t>
      </w:r>
    </w:p>
    <w:p w:rsidR="0037492A" w:rsidRDefault="005819A0" w:rsidP="0037492A">
      <w:r>
        <w:t>_</w:t>
      </w:r>
      <w:r w:rsidRPr="005819A0">
        <w:rPr>
          <w:highlight w:val="yellow"/>
          <w:u w:color="FFFF00"/>
        </w:rPr>
        <w:t>...</w:t>
      </w:r>
      <w:r>
        <w:t>_</w:t>
      </w:r>
    </w:p>
    <w:p w:rsidR="0037492A" w:rsidRDefault="0037492A" w:rsidP="0037492A"/>
    <w:p w:rsidR="0037492A" w:rsidRDefault="0037492A" w:rsidP="004111C4">
      <w:pPr>
        <w:pStyle w:val="berschrift4"/>
      </w:pPr>
      <w:r>
        <w:t>1.5.2 (1 Punkt)</w:t>
      </w:r>
    </w:p>
    <w:p w:rsidR="0037492A" w:rsidRDefault="0037492A" w:rsidP="0037492A">
      <w:r>
        <w:t>Stellen Sie fest, welches Problem sich für die Jana Loft KG beim Weiterverkauf der Ware durch einen Schuldner ergibt!</w:t>
      </w:r>
    </w:p>
    <w:p w:rsidR="0037492A" w:rsidRDefault="005819A0" w:rsidP="0037492A">
      <w:r>
        <w:t>_</w:t>
      </w:r>
      <w:r w:rsidRPr="005819A0">
        <w:rPr>
          <w:highlight w:val="yellow"/>
          <w:u w:color="FFFF00"/>
        </w:rPr>
        <w:t>...</w:t>
      </w:r>
      <w:r>
        <w:t>_</w:t>
      </w:r>
    </w:p>
    <w:p w:rsidR="004111C4" w:rsidRDefault="004111C4" w:rsidP="0037492A"/>
    <w:p w:rsidR="0037492A" w:rsidRDefault="0037492A" w:rsidP="004111C4">
      <w:pPr>
        <w:pStyle w:val="berschrift4"/>
      </w:pPr>
      <w:r>
        <w:t>1.5.3 (2 Punkte)</w:t>
      </w:r>
    </w:p>
    <w:p w:rsidR="0037492A" w:rsidRDefault="0037492A" w:rsidP="0037492A">
      <w:r>
        <w:t>Schlagen Sie eine andere Formulierung für einen Eigentumsvorbehalt vor, der das Risiko aus Aufgabe 1.5.2 ausschließt!</w:t>
      </w:r>
    </w:p>
    <w:p w:rsidR="0037492A" w:rsidRDefault="005819A0" w:rsidP="0037492A">
      <w:r>
        <w:t>_</w:t>
      </w:r>
      <w:r w:rsidRPr="005819A0">
        <w:rPr>
          <w:highlight w:val="yellow"/>
          <w:u w:color="FFFF00"/>
        </w:rPr>
        <w:t>...</w:t>
      </w:r>
      <w:r>
        <w:t>_</w:t>
      </w:r>
    </w:p>
    <w:p w:rsidR="0037492A" w:rsidRDefault="0037492A" w:rsidP="0037492A"/>
    <w:p w:rsidR="0037492A" w:rsidRDefault="0037492A" w:rsidP="004111C4">
      <w:pPr>
        <w:pStyle w:val="berschrift3"/>
      </w:pPr>
      <w:r>
        <w:lastRenderedPageBreak/>
        <w:t>1.6 (3 Punkte)</w:t>
      </w:r>
    </w:p>
    <w:p w:rsidR="0037492A" w:rsidRDefault="0037492A" w:rsidP="0037492A">
      <w:r>
        <w:t xml:space="preserve">Zunehmend fragen Kunden nach, ob die Jana Loft KG die verkauften Büromöbel umweltverträglich liefert, da es keine Hinweise dazu in den Allgemeinen Geschäftsbedingungen </w:t>
      </w:r>
      <w:r w:rsidRPr="0037492A">
        <w:rPr>
          <w:b/>
        </w:rPr>
        <w:t>(siehe Anlage)</w:t>
      </w:r>
      <w:r>
        <w:t xml:space="preserve"> gibt. Schlagen Sie </w:t>
      </w:r>
      <w:r w:rsidRPr="0037492A">
        <w:rPr>
          <w:b/>
        </w:rPr>
        <w:t>3</w:t>
      </w:r>
      <w:r>
        <w:t xml:space="preserve"> Möglichkeiten vor, wie Sie diese Anforderung umsetzen können!</w:t>
      </w:r>
    </w:p>
    <w:p w:rsidR="0037492A" w:rsidRDefault="005819A0" w:rsidP="0037492A">
      <w:r>
        <w:t>_</w:t>
      </w:r>
      <w:r w:rsidRPr="005819A0">
        <w:rPr>
          <w:highlight w:val="yellow"/>
          <w:u w:color="FFFF00"/>
        </w:rPr>
        <w:t>...</w:t>
      </w:r>
      <w:r>
        <w:t>_</w:t>
      </w:r>
    </w:p>
    <w:p w:rsidR="00D7525C" w:rsidRDefault="00D7525C">
      <w:pPr>
        <w:spacing w:after="0" w:line="240" w:lineRule="auto"/>
      </w:pPr>
      <w:r>
        <w:br w:type="page"/>
      </w:r>
    </w:p>
    <w:p w:rsidR="007C3266" w:rsidRDefault="0037492A" w:rsidP="0027580F">
      <w:pPr>
        <w:pStyle w:val="berschrift1"/>
      </w:pPr>
      <w:r>
        <w:t xml:space="preserve">2. Aufgabe </w:t>
      </w:r>
    </w:p>
    <w:p w:rsidR="0037492A" w:rsidRDefault="0037492A" w:rsidP="004111C4">
      <w:pPr>
        <w:pStyle w:val="berschrift3"/>
      </w:pPr>
      <w:r w:rsidRPr="007C3266">
        <w:t>(Bearbeitungszeit ca. 20 Minuten) Teilaufgaben 2.1 bis 2.8</w:t>
      </w:r>
    </w:p>
    <w:p w:rsidR="004111C4" w:rsidRDefault="004111C4" w:rsidP="004111C4">
      <w:pPr>
        <w:rPr>
          <w:b/>
        </w:rPr>
      </w:pPr>
    </w:p>
    <w:p w:rsidR="004111C4" w:rsidRPr="004111C4" w:rsidRDefault="004111C4" w:rsidP="00D7525C">
      <w:pPr>
        <w:pStyle w:val="berschrift3"/>
      </w:pPr>
      <w:r w:rsidRPr="004111C4">
        <w:t>Situation</w:t>
      </w:r>
    </w:p>
    <w:p w:rsidR="004111C4" w:rsidRDefault="004111C4" w:rsidP="004111C4">
      <w:r>
        <w:t xml:space="preserve">Als Mitarbeiter/-in der Abteilung Auftragsbearbeitung der Jana Loft KG bittet Frau Schulze Sie, die aktuellen Außenstände sowohl der Neukunden als auch der Bestandskunden zu bearbeiten. Alle Verträge mit Kunden werden auf Grundlage der Allgemeinen Geschäftsbedingungen (AGB) </w:t>
      </w:r>
      <w:r w:rsidRPr="004111C4">
        <w:rPr>
          <w:b/>
        </w:rPr>
        <w:t xml:space="preserve">(siehe Anlage) </w:t>
      </w:r>
      <w:r>
        <w:t>geschlossen.</w:t>
      </w:r>
    </w:p>
    <w:p w:rsidR="004111C4" w:rsidRPr="004111C4" w:rsidRDefault="004111C4" w:rsidP="004111C4">
      <w:r>
        <w:t>Folgende Offene-Posten-Liste liegt zur Bearbeitung vor:</w:t>
      </w:r>
    </w:p>
    <w:p w:rsidR="0037492A" w:rsidRDefault="0037492A" w:rsidP="0037492A">
      <w:pPr>
        <w:pStyle w:val="berschrift5"/>
      </w:pPr>
      <w:r>
        <w:t>Hinweis:</w:t>
      </w:r>
    </w:p>
    <w:p w:rsidR="0037492A" w:rsidRDefault="001E0F36" w:rsidP="0037492A">
      <w:pPr>
        <w:rPr>
          <w:b/>
        </w:rPr>
      </w:pPr>
      <w:r>
        <w:t>D</w:t>
      </w:r>
      <w:r w:rsidR="00007781">
        <w:t>az</w:t>
      </w:r>
      <w:r>
        <w:t>ugehörige Datei</w:t>
      </w:r>
      <w:r w:rsidR="00007781">
        <w:t>:</w:t>
      </w:r>
      <w:r w:rsidR="0037492A">
        <w:t xml:space="preserve"> </w:t>
      </w:r>
      <w:r w:rsidR="0037492A" w:rsidRPr="00007781">
        <w:rPr>
          <w:b/>
        </w:rPr>
        <w:t>6365_1_2_Aufgabe2.xlsx</w:t>
      </w:r>
    </w:p>
    <w:p w:rsidR="00007781" w:rsidRDefault="00007781" w:rsidP="0037492A">
      <w:pPr>
        <w:rPr>
          <w:b/>
        </w:rPr>
      </w:pPr>
    </w:p>
    <w:p w:rsidR="00007781" w:rsidRDefault="00007781" w:rsidP="007575C3">
      <w:pPr>
        <w:pStyle w:val="berschrift3"/>
      </w:pPr>
      <w:r>
        <w:t>2.1 (3 Punkte)</w:t>
      </w:r>
    </w:p>
    <w:p w:rsidR="00007781" w:rsidRDefault="00007781" w:rsidP="00007781">
      <w:r>
        <w:t xml:space="preserve">Ermitteln Sie mithilfe des abgebildeten Kalenderauszugs das Fälligkeitsdatum unter Beachtung der Allgemeinen Geschäftsbedingungen </w:t>
      </w:r>
      <w:r w:rsidRPr="00007781">
        <w:rPr>
          <w:b/>
        </w:rPr>
        <w:t>(siehe Anlage)!</w:t>
      </w:r>
      <w:r>
        <w:t xml:space="preserve"> Tragen Sie Ihre Ergebnisse in die entsprechenden grau hinterlegten Felder der abgebildeten Tabelle ein!</w:t>
      </w:r>
    </w:p>
    <w:p w:rsidR="00007781" w:rsidRDefault="00007781" w:rsidP="00007781">
      <w:pPr>
        <w:pStyle w:val="berschrift5"/>
      </w:pPr>
      <w:r>
        <w:t>Hinweis:</w:t>
      </w:r>
    </w:p>
    <w:p w:rsidR="0032620F" w:rsidRDefault="001E0F36" w:rsidP="00007781">
      <w:pPr>
        <w:rPr>
          <w:b/>
        </w:rPr>
        <w:sectPr w:rsidR="0032620F">
          <w:footerReference w:type="default" r:id="rId7"/>
          <w:pgSz w:w="11906" w:h="16838"/>
          <w:pgMar w:top="1417" w:right="1417" w:bottom="1134" w:left="1417" w:header="708" w:footer="708" w:gutter="0"/>
          <w:cols w:space="708"/>
          <w:docGrid w:linePitch="360"/>
        </w:sectPr>
      </w:pPr>
      <w:r>
        <w:t>D</w:t>
      </w:r>
      <w:r w:rsidR="00007781">
        <w:t>az</w:t>
      </w:r>
      <w:r>
        <w:t>ugehörige Datei</w:t>
      </w:r>
      <w:r w:rsidR="00007781">
        <w:t xml:space="preserve">: </w:t>
      </w:r>
      <w:r w:rsidR="00007781" w:rsidRPr="00007781">
        <w:rPr>
          <w:b/>
        </w:rPr>
        <w:t>6365_1_2_Aufgabe2</w:t>
      </w:r>
      <w:r w:rsidR="00007781">
        <w:rPr>
          <w:b/>
        </w:rPr>
        <w:t>_1</w:t>
      </w:r>
      <w:r w:rsidR="00007781" w:rsidRPr="00007781">
        <w:rPr>
          <w:b/>
        </w:rPr>
        <w:t>.xlsx</w:t>
      </w:r>
    </w:p>
    <w:p w:rsidR="00007781" w:rsidRDefault="0032620F" w:rsidP="00007781">
      <w:pPr>
        <w:rPr>
          <w:b/>
        </w:rPr>
      </w:pPr>
      <w:r>
        <w:rPr>
          <w:b/>
        </w:rPr>
        <w:lastRenderedPageBreak/>
        <w:t>2023</w:t>
      </w:r>
    </w:p>
    <w:p w:rsidR="0032620F" w:rsidRDefault="0032620F" w:rsidP="00007781">
      <w:pPr>
        <w:rPr>
          <w:b/>
        </w:rPr>
      </w:pPr>
      <w:r>
        <w:rPr>
          <w:b/>
          <w:noProof/>
          <w:lang w:eastAsia="de-DE"/>
        </w:rPr>
        <w:drawing>
          <wp:inline distT="0" distB="0" distL="0" distR="0">
            <wp:extent cx="3065543" cy="1270214"/>
            <wp:effectExtent l="0" t="0" r="1905" b="6350"/>
            <wp:docPr id="3" name="Kalendarium_2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lendarium_2023.png"/>
                    <pic:cNvPicPr/>
                  </pic:nvPicPr>
                  <pic:blipFill>
                    <a:blip r:embed="rId8" r:link="rId9">
                      <a:extLst>
                        <a:ext uri="{28A0092B-C50C-407E-A947-70E740481C1C}">
                          <a14:useLocalDpi xmlns:a14="http://schemas.microsoft.com/office/drawing/2010/main" val="0"/>
                        </a:ext>
                      </a:extLst>
                    </a:blip>
                    <a:stretch>
                      <a:fillRect/>
                    </a:stretch>
                  </pic:blipFill>
                  <pic:spPr>
                    <a:xfrm>
                      <a:off x="0" y="0"/>
                      <a:ext cx="3065543" cy="1270214"/>
                    </a:xfrm>
                    <a:prstGeom prst="rect">
                      <a:avLst/>
                    </a:prstGeom>
                  </pic:spPr>
                </pic:pic>
              </a:graphicData>
            </a:graphic>
          </wp:inline>
        </w:drawing>
      </w:r>
    </w:p>
    <w:p w:rsidR="0032620F" w:rsidRDefault="0032620F" w:rsidP="00007781">
      <w:pPr>
        <w:rPr>
          <w:b/>
        </w:rPr>
      </w:pPr>
      <w:r>
        <w:rPr>
          <w:b/>
        </w:rPr>
        <w:t>2024</w:t>
      </w:r>
    </w:p>
    <w:p w:rsidR="0032620F" w:rsidRDefault="0032620F" w:rsidP="00007781">
      <w:pPr>
        <w:rPr>
          <w:b/>
        </w:rPr>
      </w:pPr>
      <w:r>
        <w:rPr>
          <w:b/>
          <w:noProof/>
          <w:lang w:eastAsia="de-DE"/>
        </w:rPr>
        <w:drawing>
          <wp:inline distT="0" distB="0" distL="0" distR="0" wp14:anchorId="61F4E71D" wp14:editId="0B531F53">
            <wp:extent cx="6133724" cy="1243321"/>
            <wp:effectExtent l="0" t="0" r="635" b="0"/>
            <wp:docPr id="4" name="Kalendarium_2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Kalendarium_2023.png"/>
                    <pic:cNvPicPr/>
                  </pic:nvPicPr>
                  <pic:blipFill>
                    <a:blip r:embed="rId10" r:link="rId11">
                      <a:extLst>
                        <a:ext uri="{28A0092B-C50C-407E-A947-70E740481C1C}">
                          <a14:useLocalDpi xmlns:a14="http://schemas.microsoft.com/office/drawing/2010/main" val="0"/>
                        </a:ext>
                      </a:extLst>
                    </a:blip>
                    <a:stretch>
                      <a:fillRect/>
                    </a:stretch>
                  </pic:blipFill>
                  <pic:spPr>
                    <a:xfrm>
                      <a:off x="0" y="0"/>
                      <a:ext cx="6133724" cy="1243321"/>
                    </a:xfrm>
                    <a:prstGeom prst="rect">
                      <a:avLst/>
                    </a:prstGeom>
                  </pic:spPr>
                </pic:pic>
              </a:graphicData>
            </a:graphic>
          </wp:inline>
        </w:drawing>
      </w:r>
    </w:p>
    <w:p w:rsidR="00007781" w:rsidRDefault="00007781" w:rsidP="00007781"/>
    <w:p w:rsidR="0032620F" w:rsidRDefault="0032620F" w:rsidP="007575C3">
      <w:pPr>
        <w:pStyle w:val="berschrift3"/>
      </w:pPr>
      <w:r>
        <w:t>2.2 (2 Punkte)</w:t>
      </w:r>
    </w:p>
    <w:p w:rsidR="0032620F" w:rsidRDefault="0032620F" w:rsidP="0032620F">
      <w:r>
        <w:t>Der Neukunde Delphi Bürosysteme GmbH hat bis heute 2 Mahnungen erhalten und darauf nicht reagiert. Begründen Sie, wie Sie sich dem Kunden gegenüber verhalten!</w:t>
      </w:r>
    </w:p>
    <w:p w:rsidR="006A57EE" w:rsidRDefault="005819A0" w:rsidP="0032620F">
      <w:r>
        <w:t>_</w:t>
      </w:r>
      <w:r w:rsidRPr="005819A0">
        <w:rPr>
          <w:highlight w:val="yellow"/>
          <w:u w:color="FFFF00"/>
        </w:rPr>
        <w:t>...</w:t>
      </w:r>
      <w:r>
        <w:t>_</w:t>
      </w:r>
    </w:p>
    <w:p w:rsidR="006A57EE" w:rsidRDefault="006A57EE" w:rsidP="0032620F"/>
    <w:p w:rsidR="006A57EE" w:rsidRDefault="006A57EE" w:rsidP="007575C3">
      <w:pPr>
        <w:pStyle w:val="berschrift3"/>
      </w:pPr>
      <w:r>
        <w:t>2.3 (2 Punkte)</w:t>
      </w:r>
    </w:p>
    <w:p w:rsidR="006A57EE" w:rsidRDefault="006A57EE" w:rsidP="006A57EE">
      <w:r>
        <w:t xml:space="preserve">Die Delphi Bürosysteme GmbH hat bis heute noch nicht bezahlt. Ermitteln Sie den für die Delphi Bürosysteme GmbH geltenden Zinssatz zur Berechnung der Verzugszinsen gemäß den Allgemeinen Geschäftsbedingungen </w:t>
      </w:r>
      <w:r w:rsidRPr="006A57EE">
        <w:rPr>
          <w:b/>
        </w:rPr>
        <w:t>(siehe Anlage)</w:t>
      </w:r>
      <w:r w:rsidRPr="00255A60">
        <w:t>!</w:t>
      </w:r>
      <w:r>
        <w:t xml:space="preserve"> Der Basiszinssatz beträgt 3,62 %. Geben Sie Ihren Rechenweg an!</w:t>
      </w:r>
    </w:p>
    <w:p w:rsidR="006A57EE" w:rsidRDefault="005819A0" w:rsidP="006A57EE">
      <w:r>
        <w:t>_</w:t>
      </w:r>
      <w:r w:rsidRPr="005819A0">
        <w:rPr>
          <w:highlight w:val="yellow"/>
          <w:u w:color="FFFF00"/>
        </w:rPr>
        <w:t>...</w:t>
      </w:r>
      <w:r>
        <w:t>_</w:t>
      </w:r>
    </w:p>
    <w:p w:rsidR="006A57EE" w:rsidRDefault="006A57EE" w:rsidP="006A57EE"/>
    <w:p w:rsidR="007575C3" w:rsidRDefault="006A57EE" w:rsidP="007575C3">
      <w:pPr>
        <w:pStyle w:val="berschrift3"/>
      </w:pPr>
      <w:r>
        <w:t xml:space="preserve">2.4 (2,38095 Punkte) </w:t>
      </w:r>
    </w:p>
    <w:p w:rsidR="006A57EE" w:rsidRPr="0027580F" w:rsidRDefault="006A57EE" w:rsidP="00D7525C">
      <w:pPr>
        <w:pStyle w:val="berschrift4"/>
      </w:pPr>
      <w:r w:rsidRPr="0027580F">
        <w:t>Tragen Sie die Lösung in den Lösungsbogen ein!</w:t>
      </w:r>
    </w:p>
    <w:p w:rsidR="006A57EE" w:rsidRDefault="006A57EE" w:rsidP="006A57EE">
      <w:r>
        <w:lastRenderedPageBreak/>
        <w:t>Auf der Liste steht auch der langjährige, zuverlässige und umsatzstarke Kunde Junges Wohnen GmbH. Geben Sie an, welches Verhalten ihm gegenüber angemessen ist!</w:t>
      </w:r>
    </w:p>
    <w:p w:rsidR="006A57EE" w:rsidRDefault="006A57EE" w:rsidP="006A57EE">
      <w:pPr>
        <w:pStyle w:val="Liste"/>
      </w:pPr>
      <w:r>
        <w:t>1.</w:t>
      </w:r>
      <w:r>
        <w:tab/>
        <w:t>Sofort vom Kaufvertrag zurücktreten und die Herausgabe der Ware verlangen</w:t>
      </w:r>
    </w:p>
    <w:p w:rsidR="006A57EE" w:rsidRDefault="006A57EE" w:rsidP="006A57EE">
      <w:pPr>
        <w:pStyle w:val="Liste"/>
      </w:pPr>
      <w:r>
        <w:t>2.</w:t>
      </w:r>
      <w:r>
        <w:tab/>
        <w:t>Umgehend ein gerichtliches Mahnverfahren einleiten</w:t>
      </w:r>
    </w:p>
    <w:p w:rsidR="006A57EE" w:rsidRDefault="006A57EE" w:rsidP="006A57EE">
      <w:pPr>
        <w:pStyle w:val="Liste"/>
      </w:pPr>
      <w:r>
        <w:t>3.</w:t>
      </w:r>
      <w:r>
        <w:tab/>
        <w:t>Auf Herausgabe der Ware klagen</w:t>
      </w:r>
    </w:p>
    <w:p w:rsidR="006A57EE" w:rsidRDefault="006A57EE" w:rsidP="006A57EE">
      <w:pPr>
        <w:pStyle w:val="Liste"/>
      </w:pPr>
      <w:r>
        <w:t>4.</w:t>
      </w:r>
      <w:r>
        <w:tab/>
        <w:t>Zahlungserinnerung schreiben</w:t>
      </w:r>
    </w:p>
    <w:p w:rsidR="006A57EE" w:rsidRDefault="006A57EE" w:rsidP="006A57EE">
      <w:pPr>
        <w:pStyle w:val="Liste"/>
      </w:pPr>
      <w:r>
        <w:t>5.</w:t>
      </w:r>
      <w:r>
        <w:tab/>
        <w:t>Geschäftsbeziehung zum Kunden abbrechen</w:t>
      </w:r>
    </w:p>
    <w:p w:rsidR="006A57EE" w:rsidRDefault="006A57EE" w:rsidP="006A57EE">
      <w:pPr>
        <w:pStyle w:val="Liste"/>
      </w:pPr>
    </w:p>
    <w:p w:rsidR="006A57EE" w:rsidRDefault="006A57EE" w:rsidP="007575C3">
      <w:pPr>
        <w:pStyle w:val="berschrift3"/>
      </w:pPr>
      <w:r>
        <w:t>2.5 (4 Punkte)</w:t>
      </w:r>
    </w:p>
    <w:p w:rsidR="006A57EE" w:rsidRDefault="006A57EE" w:rsidP="006A57EE">
      <w:r>
        <w:t>Sie müssen die Verjährung der offenen Forderungen im Blick behalten. Ermitteln Sie, ab wann die offenen Forderungen verjährt sind! Berücksichtigen Sie dabei, dass am 22.04.2024 eine erste Abschlagszahlung der Westmoor KG in Höhe von 3.121,70 € auf dem Konto der Jana Loft KG eingegangen ist. Tragen Sie Ihre Ergebnisse in die grau hinterlegten Felder der abgebildeten Tabelle ein!</w:t>
      </w:r>
    </w:p>
    <w:p w:rsidR="006A57EE" w:rsidRDefault="006A57EE" w:rsidP="006A57EE">
      <w:pPr>
        <w:pStyle w:val="berschrift5"/>
      </w:pPr>
      <w:r>
        <w:t>Hinweis:</w:t>
      </w:r>
    </w:p>
    <w:p w:rsidR="006A57EE" w:rsidRDefault="001E0F36" w:rsidP="006A57EE">
      <w:pPr>
        <w:rPr>
          <w:b/>
        </w:rPr>
      </w:pPr>
      <w:r>
        <w:t>D</w:t>
      </w:r>
      <w:r w:rsidR="006A57EE">
        <w:t>az</w:t>
      </w:r>
      <w:r>
        <w:t>ugehörige Datei</w:t>
      </w:r>
      <w:r w:rsidR="006A57EE">
        <w:t xml:space="preserve">: </w:t>
      </w:r>
      <w:r w:rsidR="006A57EE" w:rsidRPr="00007781">
        <w:rPr>
          <w:b/>
        </w:rPr>
        <w:t>6365_1_2_Aufgabe2</w:t>
      </w:r>
      <w:r w:rsidR="006A57EE">
        <w:rPr>
          <w:b/>
        </w:rPr>
        <w:t>_5</w:t>
      </w:r>
      <w:r w:rsidR="006A57EE" w:rsidRPr="00007781">
        <w:rPr>
          <w:b/>
        </w:rPr>
        <w:t>.xlsx</w:t>
      </w:r>
    </w:p>
    <w:p w:rsidR="00D7525C" w:rsidRDefault="00D7525C">
      <w:pPr>
        <w:spacing w:after="0" w:line="240" w:lineRule="auto"/>
      </w:pPr>
      <w:r>
        <w:br w:type="page"/>
      </w:r>
    </w:p>
    <w:p w:rsidR="007575C3" w:rsidRDefault="006A57EE" w:rsidP="007575C3">
      <w:pPr>
        <w:pStyle w:val="berschrift3"/>
      </w:pPr>
      <w:r>
        <w:t>2.6 (2,38095 Punkte)</w:t>
      </w:r>
    </w:p>
    <w:p w:rsidR="00D7525C" w:rsidRDefault="006A57EE" w:rsidP="00D7525C">
      <w:pPr>
        <w:pStyle w:val="berschrift4"/>
      </w:pPr>
      <w:r w:rsidRPr="0027580F">
        <w:t>Tragen Sie die Lösung in den Lösungsbogen ein!</w:t>
      </w:r>
    </w:p>
    <w:p w:rsidR="006A57EE" w:rsidRDefault="006A57EE" w:rsidP="00D7525C">
      <w:r>
        <w:t>Stellen Sie fest, welche Folge sich aus der Verjährung ergibt!</w:t>
      </w:r>
    </w:p>
    <w:p w:rsidR="006A57EE" w:rsidRDefault="006A57EE" w:rsidP="006A57EE">
      <w:pPr>
        <w:pStyle w:val="Liste"/>
      </w:pPr>
      <w:r>
        <w:t>1.</w:t>
      </w:r>
      <w:r>
        <w:tab/>
        <w:t>Nach Ablauf der Verjährungsfrist kann die Jana Loft KG nur noch über den Weg des gerichtlichen Klageverfahrens die offenen Forderungsbeträge erhalten.</w:t>
      </w:r>
    </w:p>
    <w:p w:rsidR="006A57EE" w:rsidRDefault="006A57EE" w:rsidP="006A57EE">
      <w:pPr>
        <w:pStyle w:val="Liste"/>
      </w:pPr>
      <w:r>
        <w:t>2.</w:t>
      </w:r>
      <w:r>
        <w:tab/>
        <w:t>Sollte die Delphi Bürosysteme GmbH nach Ende der Verjährungsfrist zahlen, muss die Jana Loft KG das Geld an den Kunden zurückgeben.</w:t>
      </w:r>
    </w:p>
    <w:p w:rsidR="006A57EE" w:rsidRDefault="006A57EE" w:rsidP="006A57EE">
      <w:pPr>
        <w:pStyle w:val="Liste"/>
      </w:pPr>
      <w:r>
        <w:t>3.</w:t>
      </w:r>
      <w:r>
        <w:tab/>
        <w:t>Verjährte Forderungen verbessern die Liquidität ersten Grades der Jana Loft KG, da diese abgeschrieben werden.</w:t>
      </w:r>
    </w:p>
    <w:p w:rsidR="006A57EE" w:rsidRDefault="006A57EE" w:rsidP="006A57EE">
      <w:pPr>
        <w:pStyle w:val="Liste"/>
      </w:pPr>
      <w:r>
        <w:lastRenderedPageBreak/>
        <w:t>4.</w:t>
      </w:r>
      <w:r>
        <w:tab/>
        <w:t>Mit Ablauf der Verjährungsfrist hat die Jana Loft KG keine Ansprüche mehr auf die Zahlung der Kunden.</w:t>
      </w:r>
    </w:p>
    <w:p w:rsidR="006A57EE" w:rsidRDefault="006A57EE" w:rsidP="006A57EE">
      <w:pPr>
        <w:pStyle w:val="Liste"/>
      </w:pPr>
      <w:r>
        <w:t>5.</w:t>
      </w:r>
      <w:r>
        <w:tab/>
        <w:t>Nach Ablauf der Verjährungsfrist kann der Schuldner die Einrede der Verjährung geltend machen und die Jana Loft KG verliert dann die Möglichkeit, ihre Ansprüche gegen den Schuldner gerichtlich durchzusetzen.</w:t>
      </w:r>
    </w:p>
    <w:p w:rsidR="00D7525C" w:rsidRDefault="00D7525C">
      <w:pPr>
        <w:spacing w:after="0" w:line="240" w:lineRule="auto"/>
      </w:pPr>
      <w:r>
        <w:br w:type="page"/>
      </w:r>
    </w:p>
    <w:p w:rsidR="007575C3" w:rsidRDefault="006A57EE" w:rsidP="007575C3">
      <w:pPr>
        <w:pStyle w:val="berschrift3"/>
      </w:pPr>
      <w:r>
        <w:t xml:space="preserve">2.7 (2,38095 Punkte) </w:t>
      </w:r>
    </w:p>
    <w:p w:rsidR="006A57EE" w:rsidRPr="0027580F" w:rsidRDefault="006A57EE" w:rsidP="00D7525C">
      <w:pPr>
        <w:pStyle w:val="berschrift4"/>
      </w:pPr>
      <w:r w:rsidRPr="0027580F">
        <w:t>Tragen Sie die Lösung in den Lösungsbogen ein!</w:t>
      </w:r>
    </w:p>
    <w:p w:rsidR="006A57EE" w:rsidRDefault="006A57EE" w:rsidP="006A57EE">
      <w:r>
        <w:t>Die Jana Loft KG überlegt, alle rechtlichen Schritte auszunutzen, um an Geldbeträge aus einer hohen Forderung gegenüber einem Schuldner zu kommen. Prüfen Sie, welcher Sachverhalt zutrifft!</w:t>
      </w:r>
    </w:p>
    <w:p w:rsidR="006A57EE" w:rsidRDefault="006A57EE" w:rsidP="006A57EE">
      <w:pPr>
        <w:pStyle w:val="Liste"/>
      </w:pPr>
      <w:r>
        <w:t>1.</w:t>
      </w:r>
      <w:r>
        <w:tab/>
        <w:t>Der Vollstreckungsbescheid ist ein vollstreckbarer Titel, der es dem Gläubiger gestattet, beim Schuldner pfänden zu lassen.</w:t>
      </w:r>
    </w:p>
    <w:p w:rsidR="006A57EE" w:rsidRDefault="006A57EE" w:rsidP="006A57EE">
      <w:pPr>
        <w:pStyle w:val="Liste"/>
      </w:pPr>
      <w:r>
        <w:t>2.</w:t>
      </w:r>
      <w:r>
        <w:tab/>
        <w:t>Mit der Eidesstattlichen Versicherung wendet der Schuldner immer eine Zwangsvollstreckung ab.</w:t>
      </w:r>
    </w:p>
    <w:p w:rsidR="006A57EE" w:rsidRDefault="006A57EE" w:rsidP="006A57EE">
      <w:pPr>
        <w:pStyle w:val="Liste"/>
      </w:pPr>
      <w:r>
        <w:t>3.</w:t>
      </w:r>
      <w:r>
        <w:tab/>
        <w:t>Spätestens mithilfe einer Pfändung gelangt die Jana Loft KG immer an die ausstehenden Geldbeträge.</w:t>
      </w:r>
    </w:p>
    <w:p w:rsidR="006A57EE" w:rsidRDefault="006A57EE" w:rsidP="006A57EE">
      <w:pPr>
        <w:pStyle w:val="Liste"/>
      </w:pPr>
      <w:r>
        <w:t>4.</w:t>
      </w:r>
      <w:r>
        <w:tab/>
        <w:t>Bis zur Zwangsvollstreckung kann die Jana Loft KG Verzugszinsen in Höhe von 9 % über dem Basiszinssatz verlangen, auch wenn Verbraucher beteiligt sind.</w:t>
      </w:r>
    </w:p>
    <w:p w:rsidR="006A57EE" w:rsidRDefault="006A57EE" w:rsidP="006A57EE">
      <w:pPr>
        <w:pStyle w:val="Liste"/>
      </w:pPr>
      <w:r>
        <w:t>5.</w:t>
      </w:r>
      <w:r>
        <w:tab/>
        <w:t>Damit die Jana Loft KG an die noch offenen Beträge kommt, muss sie vorher unbedingt eine Klage vor Gericht gewonnen haben.</w:t>
      </w:r>
    </w:p>
    <w:p w:rsidR="006A57EE" w:rsidRDefault="006A57EE" w:rsidP="006A57EE"/>
    <w:p w:rsidR="006A57EE" w:rsidRDefault="006A57EE" w:rsidP="007575C3">
      <w:pPr>
        <w:pStyle w:val="berschrift3"/>
      </w:pPr>
      <w:r>
        <w:t>2.8 (2 Punkte)</w:t>
      </w:r>
    </w:p>
    <w:p w:rsidR="006A57EE" w:rsidRDefault="006A57EE" w:rsidP="006A57EE">
      <w:r>
        <w:t xml:space="preserve">Nennen Sie neben den bestehenden Maßnahmen in den Allgemeinen Geschäftsbedingungen </w:t>
      </w:r>
      <w:r w:rsidRPr="006A57EE">
        <w:rPr>
          <w:b/>
        </w:rPr>
        <w:t>(siehe Anlage) 2</w:t>
      </w:r>
      <w:r>
        <w:t xml:space="preserve"> weitere Vorschläge, um in Zukunft Zahlungsausfälle von Kunden zu vermeiden!</w:t>
      </w:r>
    </w:p>
    <w:p w:rsidR="006A57EE" w:rsidRDefault="005819A0" w:rsidP="006A57EE">
      <w:r>
        <w:t>_</w:t>
      </w:r>
      <w:r w:rsidRPr="005819A0">
        <w:rPr>
          <w:highlight w:val="yellow"/>
          <w:u w:color="FFFF00"/>
        </w:rPr>
        <w:t>...</w:t>
      </w:r>
      <w:r>
        <w:t>_</w:t>
      </w:r>
    </w:p>
    <w:p w:rsidR="001E0F36" w:rsidRDefault="005819A0" w:rsidP="006A57EE">
      <w:r>
        <w:t>_</w:t>
      </w:r>
      <w:r w:rsidRPr="005819A0">
        <w:rPr>
          <w:highlight w:val="yellow"/>
          <w:u w:color="FFFF00"/>
        </w:rPr>
        <w:t>...</w:t>
      </w:r>
      <w:r>
        <w:t>_</w:t>
      </w:r>
    </w:p>
    <w:p w:rsidR="00BF6CC6" w:rsidRDefault="00BF6CC6">
      <w:pPr>
        <w:spacing w:after="0" w:line="240" w:lineRule="auto"/>
      </w:pPr>
      <w:r>
        <w:br w:type="page"/>
      </w:r>
    </w:p>
    <w:p w:rsidR="007575C3" w:rsidRDefault="006A57EE" w:rsidP="0027580F">
      <w:pPr>
        <w:pStyle w:val="berschrift1"/>
      </w:pPr>
      <w:r>
        <w:lastRenderedPageBreak/>
        <w:t xml:space="preserve">3. Aufgabe </w:t>
      </w:r>
    </w:p>
    <w:p w:rsidR="006A57EE" w:rsidRPr="007575C3" w:rsidRDefault="006A57EE" w:rsidP="0027580F">
      <w:pPr>
        <w:pStyle w:val="berschrift3"/>
      </w:pPr>
      <w:r w:rsidRPr="007575C3">
        <w:t>(Bearbeitungszeit ca. 15 Minuten) Teilaufgaben 3.1 bis 3.5</w:t>
      </w:r>
    </w:p>
    <w:p w:rsidR="0027580F" w:rsidRDefault="0027580F" w:rsidP="0027580F">
      <w:pPr>
        <w:rPr>
          <w:b/>
        </w:rPr>
      </w:pPr>
    </w:p>
    <w:p w:rsidR="0027580F" w:rsidRPr="0027580F" w:rsidRDefault="0027580F" w:rsidP="00D7525C">
      <w:pPr>
        <w:pStyle w:val="berschrift3"/>
      </w:pPr>
      <w:r w:rsidRPr="0027580F">
        <w:t>Situation</w:t>
      </w:r>
    </w:p>
    <w:p w:rsidR="006A57EE" w:rsidRDefault="0027580F" w:rsidP="0027580F">
      <w:r>
        <w:t>Die Debitorenbuchhaltung der Jana Loft KG hat von der Geschäftsführung den Auftrag bekommen, zu den Kunden, die in Liquiditätsschwierigkeiten geraten sind, sofort telefonischen Kontakt aufzunehmen und Lösungen für die Zahlungsschwierigkeiten zu finden.</w:t>
      </w:r>
    </w:p>
    <w:p w:rsidR="0027580F" w:rsidRDefault="0027580F" w:rsidP="0027580F"/>
    <w:p w:rsidR="006A57EE" w:rsidRDefault="006A57EE" w:rsidP="0027580F">
      <w:pPr>
        <w:pStyle w:val="berschrift3"/>
      </w:pPr>
      <w:r>
        <w:t>3.1 (2 Punkte)</w:t>
      </w:r>
    </w:p>
    <w:p w:rsidR="006A57EE" w:rsidRDefault="006A57EE" w:rsidP="006A57EE">
      <w:r>
        <w:t xml:space="preserve">Beschreiben Sie </w:t>
      </w:r>
      <w:r w:rsidRPr="006A57EE">
        <w:rPr>
          <w:b/>
        </w:rPr>
        <w:t>2</w:t>
      </w:r>
      <w:r>
        <w:t xml:space="preserve"> Ziele, die die Jana Loft KG mit der telefonischen Kontaktaufnahme verfolgt!</w:t>
      </w:r>
    </w:p>
    <w:p w:rsidR="006A57EE" w:rsidRDefault="005819A0" w:rsidP="006A57EE">
      <w:r>
        <w:t>_</w:t>
      </w:r>
      <w:r w:rsidRPr="005819A0">
        <w:rPr>
          <w:highlight w:val="yellow"/>
          <w:u w:color="FFFF00"/>
        </w:rPr>
        <w:t>...</w:t>
      </w:r>
      <w:r>
        <w:t>_</w:t>
      </w:r>
    </w:p>
    <w:p w:rsidR="006A57EE" w:rsidRDefault="005819A0" w:rsidP="006A57EE">
      <w:r>
        <w:t>_</w:t>
      </w:r>
      <w:r w:rsidRPr="005819A0">
        <w:rPr>
          <w:highlight w:val="yellow"/>
          <w:u w:color="FFFF00"/>
        </w:rPr>
        <w:t>...</w:t>
      </w:r>
      <w:r>
        <w:t>_</w:t>
      </w:r>
    </w:p>
    <w:p w:rsidR="006A57EE" w:rsidRDefault="006A57EE" w:rsidP="006A57EE"/>
    <w:p w:rsidR="006A57EE" w:rsidRDefault="006A57EE" w:rsidP="007575C3">
      <w:pPr>
        <w:pStyle w:val="berschrift3"/>
      </w:pPr>
      <w:r>
        <w:t>3.2 (4 Punkte)</w:t>
      </w:r>
    </w:p>
    <w:p w:rsidR="006A57EE" w:rsidRDefault="006A57EE" w:rsidP="006A57EE">
      <w:r>
        <w:t>Eine erfolgreiche Kommunikation gelin</w:t>
      </w:r>
      <w:r w:rsidR="00746AE4">
        <w:t>gt durch die Einhaltung von Gesprächsrege</w:t>
      </w:r>
      <w:r>
        <w:t xml:space="preserve">ln. Geben Sie </w:t>
      </w:r>
      <w:r w:rsidRPr="006A57EE">
        <w:rPr>
          <w:b/>
        </w:rPr>
        <w:t>4</w:t>
      </w:r>
      <w:r>
        <w:t xml:space="preserve"> Verhaltensw</w:t>
      </w:r>
      <w:r w:rsidR="00746AE4">
        <w:t>eisen für eine erfolgreiche Ge</w:t>
      </w:r>
      <w:r>
        <w:t>sprächsführung an!</w:t>
      </w:r>
    </w:p>
    <w:p w:rsidR="006A57EE" w:rsidRDefault="005819A0" w:rsidP="006A57EE">
      <w:r>
        <w:t>_</w:t>
      </w:r>
      <w:r w:rsidRPr="005819A0">
        <w:rPr>
          <w:highlight w:val="yellow"/>
          <w:u w:color="FFFF00"/>
        </w:rPr>
        <w:t>...</w:t>
      </w:r>
      <w:r>
        <w:t>_</w:t>
      </w:r>
    </w:p>
    <w:p w:rsidR="005819A0" w:rsidRDefault="005819A0" w:rsidP="005819A0">
      <w:r>
        <w:t>_</w:t>
      </w:r>
      <w:r w:rsidRPr="005819A0">
        <w:rPr>
          <w:highlight w:val="yellow"/>
          <w:u w:color="FFFF00"/>
        </w:rPr>
        <w:t>...</w:t>
      </w:r>
      <w:r>
        <w:t>_</w:t>
      </w:r>
    </w:p>
    <w:p w:rsidR="005819A0" w:rsidRDefault="005819A0" w:rsidP="005819A0">
      <w:r>
        <w:t>_</w:t>
      </w:r>
      <w:r w:rsidRPr="005819A0">
        <w:rPr>
          <w:highlight w:val="yellow"/>
          <w:u w:color="FFFF00"/>
        </w:rPr>
        <w:t>...</w:t>
      </w:r>
      <w:r>
        <w:t>_</w:t>
      </w:r>
    </w:p>
    <w:p w:rsidR="005819A0" w:rsidRDefault="005819A0" w:rsidP="005819A0">
      <w:r>
        <w:t>_</w:t>
      </w:r>
      <w:r w:rsidRPr="005819A0">
        <w:rPr>
          <w:highlight w:val="yellow"/>
          <w:u w:color="FFFF00"/>
        </w:rPr>
        <w:t>...</w:t>
      </w:r>
      <w:r>
        <w:t>_</w:t>
      </w:r>
    </w:p>
    <w:p w:rsidR="00BC0A82" w:rsidRDefault="00BC0A82">
      <w:pPr>
        <w:spacing w:after="0" w:line="240" w:lineRule="auto"/>
      </w:pPr>
      <w:r>
        <w:br w:type="page"/>
      </w:r>
    </w:p>
    <w:p w:rsidR="007575C3" w:rsidRDefault="006A57EE" w:rsidP="007575C3">
      <w:pPr>
        <w:pStyle w:val="berschrift3"/>
      </w:pPr>
      <w:r>
        <w:lastRenderedPageBreak/>
        <w:t>3.3 (2,38095 Punkte)</w:t>
      </w:r>
    </w:p>
    <w:p w:rsidR="006A57EE" w:rsidRPr="006762BB" w:rsidRDefault="006A57EE" w:rsidP="00D7525C">
      <w:pPr>
        <w:pStyle w:val="berschrift4"/>
      </w:pPr>
      <w:r w:rsidRPr="006762BB">
        <w:t>Tragen Sie die Lösung in den Lösungsbogen ein!</w:t>
      </w:r>
    </w:p>
    <w:p w:rsidR="006A57EE" w:rsidRDefault="006A57EE" w:rsidP="006A57EE">
      <w:r>
        <w:t xml:space="preserve">Frau Schwabe, Mitarbeiterin der Debitoren-Buchhaltung der Jana Loft KG, möchte bei den Kundentelefonaten auch Fragetechniken einsetzen. Bisher hatte sie sich wenig Gedanken dazu gemacht. Geben Sie an, welche Darstellung </w:t>
      </w:r>
      <w:r w:rsidRPr="006A57EE">
        <w:rPr>
          <w:b/>
        </w:rPr>
        <w:t>nicht</w:t>
      </w:r>
      <w:r>
        <w:t xml:space="preserve"> auf eine Fragetechnik zutrifft!</w:t>
      </w:r>
    </w:p>
    <w:p w:rsidR="006A57EE" w:rsidRDefault="006A57EE" w:rsidP="006A57EE">
      <w:pPr>
        <w:pStyle w:val="Liste"/>
      </w:pPr>
      <w:r>
        <w:t>1.</w:t>
      </w:r>
      <w:r>
        <w:tab/>
        <w:t>Die Fragetechniken sollen effektiver und schneller zur Lösungsfindung führen.</w:t>
      </w:r>
    </w:p>
    <w:p w:rsidR="006A57EE" w:rsidRDefault="006A57EE" w:rsidP="006A57EE">
      <w:pPr>
        <w:pStyle w:val="Liste"/>
      </w:pPr>
      <w:r>
        <w:t>2.</w:t>
      </w:r>
      <w:r>
        <w:tab/>
        <w:t>Die Fragetechniken können in unterschiedlichen Situationen eingesetzt werden.</w:t>
      </w:r>
    </w:p>
    <w:p w:rsidR="006A57EE" w:rsidRDefault="006A57EE" w:rsidP="006A57EE">
      <w:pPr>
        <w:pStyle w:val="Liste"/>
      </w:pPr>
      <w:r>
        <w:t>3.</w:t>
      </w:r>
      <w:r>
        <w:tab/>
        <w:t>Die Fragetechniken sind zwingender Bestandteil einer jeden Kommunikation.</w:t>
      </w:r>
    </w:p>
    <w:p w:rsidR="006A57EE" w:rsidRDefault="006A57EE" w:rsidP="006A57EE">
      <w:pPr>
        <w:pStyle w:val="Liste"/>
      </w:pPr>
      <w:r>
        <w:t>4.</w:t>
      </w:r>
      <w:r>
        <w:tab/>
        <w:t>Die Fragetechniken werden bewusst und unbewusst von den Menschen eingesetzt.</w:t>
      </w:r>
    </w:p>
    <w:p w:rsidR="006A57EE" w:rsidRDefault="006A57EE" w:rsidP="006A57EE">
      <w:pPr>
        <w:pStyle w:val="Liste"/>
      </w:pPr>
      <w:r>
        <w:t>5.</w:t>
      </w:r>
      <w:r>
        <w:tab/>
        <w:t>Die Fragetechniken sollten der jeweiligen Situation angepasst werden.</w:t>
      </w:r>
    </w:p>
    <w:p w:rsidR="00D7525C" w:rsidRDefault="00D7525C">
      <w:pPr>
        <w:spacing w:after="0" w:line="240" w:lineRule="auto"/>
      </w:pPr>
      <w:r>
        <w:br w:type="page"/>
      </w:r>
    </w:p>
    <w:p w:rsidR="007575C3" w:rsidRDefault="0027580F" w:rsidP="007575C3">
      <w:pPr>
        <w:pStyle w:val="berschrift3"/>
      </w:pPr>
      <w:r>
        <w:t>3.4 (2,38095 Punkte)</w:t>
      </w:r>
    </w:p>
    <w:p w:rsidR="006A57EE" w:rsidRPr="006762BB" w:rsidRDefault="006A57EE" w:rsidP="00D7525C">
      <w:pPr>
        <w:pStyle w:val="berschrift4"/>
      </w:pPr>
      <w:r w:rsidRPr="006762BB">
        <w:t>Tragen Sie die Lösung in den Lösungsbogen ein!</w:t>
      </w:r>
    </w:p>
    <w:p w:rsidR="006A57EE" w:rsidRDefault="006A57EE" w:rsidP="006A57EE">
      <w:r>
        <w:t xml:space="preserve">Frau Schwabe stellt verschiedene Fragen an ihre Kunden. Ordnen Sie zu, indem Sie die Kennziffern von </w:t>
      </w:r>
      <w:r w:rsidRPr="006A57EE">
        <w:rPr>
          <w:b/>
        </w:rPr>
        <w:t>3</w:t>
      </w:r>
      <w:r>
        <w:t xml:space="preserve"> der i</w:t>
      </w:r>
      <w:r w:rsidR="00746AE4">
        <w:t xml:space="preserve">nsgesamt 5 Fragen in die </w:t>
      </w:r>
      <w:r w:rsidR="0027580F">
        <w:t>Lücken hinter</w:t>
      </w:r>
      <w:r>
        <w:t xml:space="preserve"> den zutreffenden Fragetechniken eintragen! Übertragen Sie anschließend Ihre senkrecht angeordneten Lösungsziffern in dieser Reihenfolge von links nach rechts in den Lösungsbogen!</w:t>
      </w:r>
    </w:p>
    <w:p w:rsidR="00066CC6" w:rsidRDefault="00066CC6">
      <w:pPr>
        <w:spacing w:after="0" w:line="240" w:lineRule="auto"/>
      </w:pPr>
    </w:p>
    <w:p w:rsidR="006A57EE" w:rsidRPr="0027580F" w:rsidRDefault="006A57EE" w:rsidP="00D7525C">
      <w:pPr>
        <w:pStyle w:val="berschrift4"/>
      </w:pPr>
      <w:r w:rsidRPr="0027580F">
        <w:t>Fragen</w:t>
      </w:r>
    </w:p>
    <w:p w:rsidR="006A57EE" w:rsidRDefault="006A57EE" w:rsidP="006A57EE">
      <w:pPr>
        <w:pStyle w:val="Liste"/>
      </w:pPr>
      <w:r>
        <w:t>1.</w:t>
      </w:r>
      <w:r>
        <w:tab/>
        <w:t>Habe ich Sie richtig verstanden, dass wir noch diese Woche mit Ihrer Zahlung rechnen können?</w:t>
      </w:r>
    </w:p>
    <w:p w:rsidR="006A57EE" w:rsidRDefault="006A57EE" w:rsidP="006A57EE">
      <w:pPr>
        <w:pStyle w:val="Liste"/>
      </w:pPr>
      <w:r>
        <w:t>2.</w:t>
      </w:r>
      <w:r>
        <w:tab/>
        <w:t>Sie sind doch sicher auch an einer guten Kundenbeziehung interessiert?</w:t>
      </w:r>
    </w:p>
    <w:p w:rsidR="006A57EE" w:rsidRDefault="006A57EE" w:rsidP="006A57EE">
      <w:pPr>
        <w:pStyle w:val="Liste"/>
      </w:pPr>
      <w:r>
        <w:t>3.</w:t>
      </w:r>
      <w:r>
        <w:tab/>
        <w:t>Gleichen Sie die offenen Posten diese oder nächste Woche aus?</w:t>
      </w:r>
    </w:p>
    <w:p w:rsidR="006A57EE" w:rsidRDefault="006A57EE" w:rsidP="006A57EE">
      <w:pPr>
        <w:pStyle w:val="Liste"/>
      </w:pPr>
      <w:r>
        <w:t>4.</w:t>
      </w:r>
      <w:r>
        <w:tab/>
        <w:t>Wann werden Sie die offenen Rechnungen bezahlen?</w:t>
      </w:r>
    </w:p>
    <w:p w:rsidR="006A57EE" w:rsidRDefault="006A57EE" w:rsidP="006A57EE">
      <w:pPr>
        <w:pStyle w:val="Liste"/>
      </w:pPr>
      <w:r>
        <w:t>5.</w:t>
      </w:r>
      <w:r>
        <w:tab/>
        <w:t>Wer ist in Ihrem Haus für die Buchhaltung zuständig?</w:t>
      </w:r>
    </w:p>
    <w:p w:rsidR="0027580F" w:rsidRDefault="0027580F" w:rsidP="006A57EE">
      <w:pPr>
        <w:pStyle w:val="Liste"/>
      </w:pPr>
    </w:p>
    <w:p w:rsidR="006A57EE" w:rsidRPr="0027580F" w:rsidRDefault="006A57EE" w:rsidP="00D7525C">
      <w:pPr>
        <w:pStyle w:val="berschrift4"/>
      </w:pPr>
      <w:r w:rsidRPr="0027580F">
        <w:lastRenderedPageBreak/>
        <w:t>Fragetechniken</w:t>
      </w:r>
    </w:p>
    <w:p w:rsidR="005819A0" w:rsidRDefault="006A57EE" w:rsidP="005819A0">
      <w:r w:rsidRPr="006A57EE">
        <w:t>Alternativfrage</w:t>
      </w:r>
      <w:r>
        <w:t xml:space="preserve">: </w:t>
      </w:r>
      <w:r w:rsidR="005819A0">
        <w:t>_</w:t>
      </w:r>
      <w:r w:rsidR="005819A0" w:rsidRPr="005819A0">
        <w:rPr>
          <w:highlight w:val="yellow"/>
          <w:u w:color="FFFF00"/>
        </w:rPr>
        <w:t>...</w:t>
      </w:r>
      <w:r w:rsidR="005819A0">
        <w:t>_</w:t>
      </w:r>
    </w:p>
    <w:p w:rsidR="006A57EE" w:rsidRPr="006A57EE" w:rsidRDefault="001E0F36" w:rsidP="006A57EE">
      <w:pPr>
        <w:pStyle w:val="Liste"/>
      </w:pPr>
      <w:r>
        <w:t>Kontroll</w:t>
      </w:r>
      <w:r w:rsidR="006A57EE" w:rsidRPr="006A57EE">
        <w:t>frage</w:t>
      </w:r>
      <w:r w:rsidR="006A57EE">
        <w:t xml:space="preserve">: </w:t>
      </w:r>
      <w:r w:rsidR="005819A0">
        <w:t>_</w:t>
      </w:r>
      <w:r w:rsidR="005819A0" w:rsidRPr="005819A0">
        <w:rPr>
          <w:highlight w:val="yellow"/>
          <w:u w:color="FFFF00"/>
        </w:rPr>
        <w:t>...</w:t>
      </w:r>
      <w:r w:rsidR="005819A0">
        <w:t>_</w:t>
      </w:r>
    </w:p>
    <w:p w:rsidR="001E0F36" w:rsidRPr="006A57EE" w:rsidRDefault="001E0F36" w:rsidP="001E0F36">
      <w:pPr>
        <w:pStyle w:val="Liste"/>
      </w:pPr>
      <w:r>
        <w:t>Suggestiv</w:t>
      </w:r>
      <w:r w:rsidRPr="006A57EE">
        <w:t>frage</w:t>
      </w:r>
      <w:r>
        <w:t xml:space="preserve">: </w:t>
      </w:r>
      <w:r w:rsidR="005819A0">
        <w:t>_</w:t>
      </w:r>
      <w:r w:rsidR="005819A0" w:rsidRPr="005819A0">
        <w:rPr>
          <w:highlight w:val="yellow"/>
          <w:u w:color="FFFF00"/>
        </w:rPr>
        <w:t>...</w:t>
      </w:r>
      <w:r w:rsidR="005819A0">
        <w:t>_</w:t>
      </w:r>
    </w:p>
    <w:p w:rsidR="00D7525C" w:rsidRDefault="00D7525C">
      <w:pPr>
        <w:spacing w:after="0" w:line="240" w:lineRule="auto"/>
        <w:rPr>
          <w:rFonts w:eastAsia="Calibri" w:cs="Arial"/>
          <w:szCs w:val="22"/>
        </w:rPr>
      </w:pPr>
      <w:r>
        <w:br w:type="page"/>
      </w:r>
    </w:p>
    <w:p w:rsidR="001E0F36" w:rsidRDefault="001E0F36" w:rsidP="007575C3">
      <w:pPr>
        <w:pStyle w:val="berschrift3"/>
      </w:pPr>
      <w:r>
        <w:t>3.5 (4 Punkte)</w:t>
      </w:r>
    </w:p>
    <w:p w:rsidR="001E0F36" w:rsidRDefault="001E0F36" w:rsidP="001E0F36">
      <w:r>
        <w:t xml:space="preserve">Zum Abschluss eines jeden Telefonates schreibt Frau Schwabe eine Gesprächsnotiz. Geben Sie </w:t>
      </w:r>
      <w:r w:rsidRPr="001E0F36">
        <w:rPr>
          <w:b/>
        </w:rPr>
        <w:t>4</w:t>
      </w:r>
      <w:r>
        <w:t xml:space="preserve"> wesentliche Informationsinhalte einer Gesprächsnotiz an!</w:t>
      </w:r>
    </w:p>
    <w:p w:rsidR="005819A0" w:rsidRDefault="005819A0" w:rsidP="001E0F36">
      <w:r>
        <w:t>_</w:t>
      </w:r>
      <w:r w:rsidRPr="005819A0">
        <w:rPr>
          <w:highlight w:val="yellow"/>
          <w:u w:color="FFFF00"/>
        </w:rPr>
        <w:t>...</w:t>
      </w:r>
      <w:r>
        <w:t>_</w:t>
      </w:r>
    </w:p>
    <w:p w:rsidR="005819A0" w:rsidRDefault="005819A0" w:rsidP="005819A0">
      <w:r>
        <w:t>_</w:t>
      </w:r>
      <w:r w:rsidRPr="005819A0">
        <w:rPr>
          <w:highlight w:val="yellow"/>
          <w:u w:color="FFFF00"/>
        </w:rPr>
        <w:t>...</w:t>
      </w:r>
      <w:r>
        <w:t>_</w:t>
      </w:r>
    </w:p>
    <w:p w:rsidR="005819A0" w:rsidRDefault="005819A0" w:rsidP="005819A0">
      <w:r>
        <w:t>_</w:t>
      </w:r>
      <w:r w:rsidRPr="005819A0">
        <w:rPr>
          <w:highlight w:val="yellow"/>
          <w:u w:color="FFFF00"/>
        </w:rPr>
        <w:t>...</w:t>
      </w:r>
      <w:r>
        <w:t>_</w:t>
      </w:r>
    </w:p>
    <w:p w:rsidR="005819A0" w:rsidRDefault="005819A0" w:rsidP="005819A0">
      <w:r>
        <w:t>_</w:t>
      </w:r>
      <w:r w:rsidRPr="005819A0">
        <w:rPr>
          <w:highlight w:val="yellow"/>
          <w:u w:color="FFFF00"/>
        </w:rPr>
        <w:t>...</w:t>
      </w:r>
      <w:r>
        <w:t>_</w:t>
      </w:r>
    </w:p>
    <w:p w:rsidR="00BF6CC6" w:rsidRDefault="00BF6CC6">
      <w:pPr>
        <w:spacing w:after="0" w:line="240" w:lineRule="auto"/>
      </w:pPr>
      <w:r>
        <w:br w:type="page"/>
      </w:r>
    </w:p>
    <w:p w:rsidR="007575C3" w:rsidRDefault="001E0F36" w:rsidP="006762BB">
      <w:pPr>
        <w:pStyle w:val="berschrift1"/>
      </w:pPr>
      <w:r>
        <w:lastRenderedPageBreak/>
        <w:t xml:space="preserve">4. </w:t>
      </w:r>
      <w:r w:rsidRPr="001E0F36">
        <w:t xml:space="preserve">Aufgabe </w:t>
      </w:r>
    </w:p>
    <w:p w:rsidR="001E0F36" w:rsidRPr="007575C3" w:rsidRDefault="001E0F36" w:rsidP="00BC0A82">
      <w:pPr>
        <w:pStyle w:val="berschrift3"/>
      </w:pPr>
      <w:r w:rsidRPr="007575C3">
        <w:t>(Bearbeitungszeit ca. 40 Minuten) Teilaufgaben 4.1 bis 4.10</w:t>
      </w:r>
    </w:p>
    <w:p w:rsidR="006762BB" w:rsidRDefault="006762BB" w:rsidP="006762BB">
      <w:pPr>
        <w:rPr>
          <w:b/>
        </w:rPr>
      </w:pPr>
    </w:p>
    <w:p w:rsidR="006762BB" w:rsidRPr="006762BB" w:rsidRDefault="006762BB" w:rsidP="00D7525C">
      <w:pPr>
        <w:pStyle w:val="berschrift3"/>
      </w:pPr>
      <w:r w:rsidRPr="006762BB">
        <w:t>Situation</w:t>
      </w:r>
    </w:p>
    <w:p w:rsidR="001E0F36" w:rsidRDefault="006762BB" w:rsidP="006762BB">
      <w:r>
        <w:t>Sie sind Mitarbeiter/-in der Personalverwaltung der Jana Loft KG. Die Personalleiterin Anne Ohlsen teilt Ihnen die neuen Unternehmensziele der Jana Loft KG mit. Angestrebt wird dabei eine ausgewogene Verteilung von männlichen und weiblichen Beschäftigten in Führungspositionen sowie eine höhere Beschäftigungsquote bei schwerbehinderten Mitarbeiter /-innen.</w:t>
      </w:r>
    </w:p>
    <w:p w:rsidR="008977A7" w:rsidRDefault="008977A7" w:rsidP="006762BB"/>
    <w:p w:rsidR="001E0F36" w:rsidRDefault="001E0F36" w:rsidP="007575C3">
      <w:pPr>
        <w:pStyle w:val="berschrift3"/>
      </w:pPr>
      <w:r>
        <w:t>4.1 (7 Punkte)</w:t>
      </w:r>
    </w:p>
    <w:p w:rsidR="001E0F36" w:rsidRDefault="001E0F36" w:rsidP="001E0F36">
      <w:r>
        <w:t>Ihnen liegt ei</w:t>
      </w:r>
      <w:r w:rsidR="00746AE4">
        <w:t>n Auszug der aktuellen Personal</w:t>
      </w:r>
      <w:r>
        <w:t>statistik der Jana Loft KG vor.</w:t>
      </w:r>
    </w:p>
    <w:p w:rsidR="001E0F36" w:rsidRDefault="001E0F36" w:rsidP="001E0F36"/>
    <w:p w:rsidR="001E0F36" w:rsidRDefault="001E0F36" w:rsidP="00BC0A82">
      <w:pPr>
        <w:pStyle w:val="berschrift4"/>
      </w:pPr>
      <w:r>
        <w:t>4.1.1 (5 Punkte)</w:t>
      </w:r>
    </w:p>
    <w:p w:rsidR="001E0F36" w:rsidRDefault="001E0F36" w:rsidP="001E0F36">
      <w:r>
        <w:t>Ermitteln Sie in den grau hinterlegten Feldern der abgebildeten Tabelle die fehlenden Werte! Runden Sie die Prozentwerte kaufmännisch auf 2 Nachkommastellen! Tragen Sie Ihre Ergebnisse in die entsprechenden grau hinterlegten Felder der abgebildeten Tabelle ein!</w:t>
      </w:r>
    </w:p>
    <w:p w:rsidR="001E0F36" w:rsidRPr="00BC0A82" w:rsidRDefault="001E0F36" w:rsidP="00BC0A82">
      <w:pPr>
        <w:rPr>
          <w:b/>
        </w:rPr>
      </w:pPr>
      <w:r w:rsidRPr="00BC0A82">
        <w:rPr>
          <w:b/>
        </w:rPr>
        <w:t>Hinweis:</w:t>
      </w:r>
    </w:p>
    <w:p w:rsidR="001E0F36" w:rsidRDefault="001E0F36" w:rsidP="001E0F36">
      <w:pPr>
        <w:rPr>
          <w:b/>
        </w:rPr>
      </w:pPr>
      <w:r>
        <w:t xml:space="preserve">Dazugehörige Datei: </w:t>
      </w:r>
      <w:r w:rsidRPr="00007781">
        <w:rPr>
          <w:b/>
        </w:rPr>
        <w:t>6365_1_2_Aufgabe</w:t>
      </w:r>
      <w:r w:rsidR="00C53B4C">
        <w:rPr>
          <w:b/>
        </w:rPr>
        <w:t>4_1_1</w:t>
      </w:r>
      <w:r w:rsidRPr="00007781">
        <w:rPr>
          <w:b/>
        </w:rPr>
        <w:t>.xlsx</w:t>
      </w:r>
    </w:p>
    <w:p w:rsidR="001E0F36" w:rsidRDefault="001E0F36" w:rsidP="001E0F36"/>
    <w:p w:rsidR="001B38FB" w:rsidRDefault="001B38FB" w:rsidP="00BC0A82">
      <w:pPr>
        <w:pStyle w:val="berschrift4"/>
      </w:pPr>
      <w:r>
        <w:t>4.1.2 (2 Punkte)</w:t>
      </w:r>
    </w:p>
    <w:p w:rsidR="001B38FB" w:rsidRDefault="001B38FB" w:rsidP="001B38FB">
      <w:r>
        <w:t xml:space="preserve">Formulieren Sie </w:t>
      </w:r>
      <w:r w:rsidRPr="001B38FB">
        <w:rPr>
          <w:b/>
        </w:rPr>
        <w:t>1</w:t>
      </w:r>
      <w:r>
        <w:t xml:space="preserve"> Auffälligkeit, die sich aus der Personalstatistik in Bezug auf die ausgewogene Verteilung von männlichen und weiblichen Beschäftigten ergibt!</w:t>
      </w:r>
    </w:p>
    <w:p w:rsidR="005819A0" w:rsidRDefault="005819A0" w:rsidP="005819A0">
      <w:r>
        <w:t>_</w:t>
      </w:r>
      <w:r w:rsidRPr="005819A0">
        <w:rPr>
          <w:highlight w:val="yellow"/>
          <w:u w:color="FFFF00"/>
        </w:rPr>
        <w:t>...</w:t>
      </w:r>
      <w:r>
        <w:t>_</w:t>
      </w:r>
    </w:p>
    <w:p w:rsidR="001B38FB" w:rsidRDefault="001B38FB" w:rsidP="001B38FB"/>
    <w:p w:rsidR="001B38FB" w:rsidRDefault="001B38FB" w:rsidP="007575C3">
      <w:pPr>
        <w:pStyle w:val="berschrift3"/>
      </w:pPr>
      <w:r>
        <w:lastRenderedPageBreak/>
        <w:t>4.2 (6 Punkte)</w:t>
      </w:r>
    </w:p>
    <w:p w:rsidR="001B38FB" w:rsidRDefault="001B38FB" w:rsidP="001B38FB">
      <w:r>
        <w:t>Im Rahmen der Auswertung soll ebenfalls festgestellt werden, ob die Jana Loft KG die gesetzlich vorgeschriebene Schwerbehindertenquote erfüllt. Prüfen Sie anhand des in Aufgabe 4.1.1 ermittelten Wertes und des nachfolgend abgebildeten Gesetzesauszuges, ob die Jana Loft KG die gesetzliche Quote einhält! Nennen und begründen Sie Ihr Ergebnis! Beschreiben Sie die Folgen des ermittelten Ergebnisses!</w:t>
      </w:r>
    </w:p>
    <w:p w:rsidR="00D7525C" w:rsidRDefault="00D7525C" w:rsidP="001B38FB"/>
    <w:p w:rsidR="00D7525C" w:rsidRDefault="00D7525C" w:rsidP="00D7525C">
      <w:pPr>
        <w:pStyle w:val="berschrift4"/>
      </w:pPr>
      <w:r>
        <w:t>Auszug Neuntes Buch Sozialgesetzbuch - SGB IX</w:t>
      </w:r>
    </w:p>
    <w:p w:rsidR="00D7525C" w:rsidRDefault="00D7525C" w:rsidP="00D7525C"/>
    <w:p w:rsidR="00D7525C" w:rsidRPr="00D7525C" w:rsidRDefault="00D7525C" w:rsidP="00D7525C">
      <w:pPr>
        <w:pStyle w:val="berschrift5"/>
      </w:pPr>
      <w:r w:rsidRPr="00D7525C">
        <w:t>§ 154 Pflicht der Arbeitgeber zur Beschäftigung schwerbehinderter Menschen</w:t>
      </w:r>
    </w:p>
    <w:p w:rsidR="00D7525C" w:rsidRDefault="00D7525C" w:rsidP="00D7525C">
      <w:r>
        <w:t>(1)</w:t>
      </w:r>
      <w:r>
        <w:tab/>
        <w:t>Private und öffentliche Arbeitgeber (Arbeitgeber) mit jahresdurchschnittlich monatlich mindestens 20 Arbeitsplätzen im Sinne des § 156 haben auf wenigstens 5 Prozent der Arbeitsplätze schwerbehinderte Menschen zu beschäftigen. Dabei sind schwerbehinderte Frauen besonders zu berücksichtigen. (... )</w:t>
      </w:r>
    </w:p>
    <w:p w:rsidR="00D7525C" w:rsidRDefault="00D7525C" w:rsidP="00D7525C"/>
    <w:p w:rsidR="00D7525C" w:rsidRPr="00D7525C" w:rsidRDefault="00D7525C" w:rsidP="00D7525C">
      <w:pPr>
        <w:pStyle w:val="berschrift5"/>
      </w:pPr>
      <w:r w:rsidRPr="00D7525C">
        <w:t>§ 160 Ausgleichsabgabe</w:t>
      </w:r>
    </w:p>
    <w:p w:rsidR="00D7525C" w:rsidRDefault="00D7525C" w:rsidP="00D7525C">
      <w:r>
        <w:t>(1)</w:t>
      </w:r>
      <w:r>
        <w:tab/>
        <w:t>Solange Arbeitgeber die vorgeschriebene Zahl schwerbehinderter Menschen nicht beschäftigen, entrichten sie für jeden unbesetzten Pflichtarbeitsplatz für schwerbehinderte Menschen eine Ausgleichsabgabe. Die Zahlung der Ausgleichsabgabe hebt die Pflicht zur Beschäftigung schwer</w:t>
      </w:r>
      <w:r>
        <w:t>behinderter Menschen nicht auf.</w:t>
      </w:r>
    </w:p>
    <w:p w:rsidR="00D7525C" w:rsidRDefault="00D7525C" w:rsidP="00D7525C">
      <w:r>
        <w:t>(... )</w:t>
      </w:r>
    </w:p>
    <w:p w:rsidR="00D7525C" w:rsidRDefault="00D7525C" w:rsidP="00D7525C"/>
    <w:p w:rsidR="001B38FB" w:rsidRDefault="001B38FB" w:rsidP="005819A0">
      <w:r w:rsidRPr="001B38FB">
        <w:t>Ergebnis:</w:t>
      </w:r>
      <w:r>
        <w:t xml:space="preserve"> </w:t>
      </w:r>
      <w:r w:rsidR="005819A0">
        <w:t>_</w:t>
      </w:r>
      <w:r w:rsidR="005819A0" w:rsidRPr="005819A0">
        <w:rPr>
          <w:highlight w:val="yellow"/>
          <w:u w:color="FFFF00"/>
        </w:rPr>
        <w:t>...</w:t>
      </w:r>
      <w:r w:rsidR="005819A0">
        <w:t>_</w:t>
      </w:r>
    </w:p>
    <w:p w:rsidR="001B38FB" w:rsidRDefault="001B38FB" w:rsidP="005819A0">
      <w:r w:rsidRPr="001B38FB">
        <w:t>Begründung:</w:t>
      </w:r>
      <w:r>
        <w:t xml:space="preserve"> </w:t>
      </w:r>
      <w:r w:rsidR="005819A0">
        <w:t>_</w:t>
      </w:r>
      <w:r w:rsidR="005819A0" w:rsidRPr="005819A0">
        <w:rPr>
          <w:highlight w:val="yellow"/>
          <w:u w:color="FFFF00"/>
        </w:rPr>
        <w:t>...</w:t>
      </w:r>
      <w:r w:rsidR="005819A0">
        <w:t>_</w:t>
      </w:r>
    </w:p>
    <w:p w:rsidR="005819A0" w:rsidRDefault="001B38FB" w:rsidP="005819A0">
      <w:r>
        <w:t xml:space="preserve">Folgen: </w:t>
      </w:r>
      <w:r w:rsidR="005819A0">
        <w:t>_</w:t>
      </w:r>
      <w:r w:rsidR="005819A0" w:rsidRPr="005819A0">
        <w:rPr>
          <w:highlight w:val="yellow"/>
          <w:u w:color="FFFF00"/>
        </w:rPr>
        <w:t>...</w:t>
      </w:r>
      <w:r w:rsidR="005819A0">
        <w:t>_</w:t>
      </w:r>
    </w:p>
    <w:p w:rsidR="00D7525C" w:rsidRDefault="00D7525C">
      <w:pPr>
        <w:spacing w:after="0" w:line="240" w:lineRule="auto"/>
        <w:rPr>
          <w:rFonts w:eastAsia="Calibri" w:cs="Arial"/>
          <w:szCs w:val="22"/>
        </w:rPr>
      </w:pPr>
      <w:r>
        <w:br w:type="page"/>
      </w:r>
    </w:p>
    <w:p w:rsidR="007575C3" w:rsidRDefault="001B38FB" w:rsidP="007575C3">
      <w:pPr>
        <w:pStyle w:val="berschrift3"/>
      </w:pPr>
      <w:r>
        <w:t xml:space="preserve">4.3 </w:t>
      </w:r>
      <w:r w:rsidRPr="001B38FB">
        <w:t>(2,3809</w:t>
      </w:r>
      <w:r>
        <w:t xml:space="preserve">5 Punkte) </w:t>
      </w:r>
    </w:p>
    <w:p w:rsidR="001B38FB" w:rsidRPr="007575C3" w:rsidRDefault="001B38FB" w:rsidP="00D7525C">
      <w:pPr>
        <w:pStyle w:val="berschrift4"/>
      </w:pPr>
      <w:r w:rsidRPr="007575C3">
        <w:t>Tragen Sie die Lösung in den Lösungsbogen ein!</w:t>
      </w:r>
    </w:p>
    <w:p w:rsidR="001B38FB" w:rsidRDefault="001B38FB" w:rsidP="001B38FB">
      <w:r>
        <w:t>Um die Interessen der schwerbehinderten Mitarbeiter / -innen zu wahren, gibt es innerhalb der Jana Loft KG eine betriebliche Stelle nach dem Sozialgesetzbuch (SGB IX). Stellen Sie fest, um welche betriebliche Einrichtung es sich handelt!</w:t>
      </w:r>
    </w:p>
    <w:p w:rsidR="001B38FB" w:rsidRDefault="001B38FB" w:rsidP="001B38FB">
      <w:pPr>
        <w:pStyle w:val="Liste"/>
      </w:pPr>
      <w:r>
        <w:lastRenderedPageBreak/>
        <w:t>1.</w:t>
      </w:r>
      <w:r>
        <w:tab/>
        <w:t>Betriebsarzt / -ärztin</w:t>
      </w:r>
    </w:p>
    <w:p w:rsidR="001B38FB" w:rsidRDefault="001B38FB" w:rsidP="001B38FB">
      <w:pPr>
        <w:pStyle w:val="Liste"/>
      </w:pPr>
      <w:r>
        <w:t>2.</w:t>
      </w:r>
      <w:r>
        <w:tab/>
        <w:t>Jugend- und Auszubildendenvertretung</w:t>
      </w:r>
    </w:p>
    <w:p w:rsidR="001B38FB" w:rsidRDefault="001B38FB" w:rsidP="001B38FB">
      <w:pPr>
        <w:pStyle w:val="Liste"/>
      </w:pPr>
      <w:r>
        <w:t>3.</w:t>
      </w:r>
      <w:r>
        <w:tab/>
        <w:t>Personalsachbearbeiter / -in</w:t>
      </w:r>
    </w:p>
    <w:p w:rsidR="001B38FB" w:rsidRDefault="001B38FB" w:rsidP="001B38FB">
      <w:pPr>
        <w:pStyle w:val="Liste"/>
      </w:pPr>
      <w:r>
        <w:t>4.</w:t>
      </w:r>
      <w:r>
        <w:tab/>
        <w:t>Geschäftsführung</w:t>
      </w:r>
    </w:p>
    <w:p w:rsidR="001B38FB" w:rsidRDefault="001B38FB" w:rsidP="001B38FB">
      <w:pPr>
        <w:pStyle w:val="Liste"/>
      </w:pPr>
      <w:r>
        <w:t>5.</w:t>
      </w:r>
      <w:r>
        <w:tab/>
        <w:t>Schwerbehindertenvertretung</w:t>
      </w:r>
    </w:p>
    <w:p w:rsidR="005819A0" w:rsidRDefault="005819A0" w:rsidP="001B38FB">
      <w:pPr>
        <w:pStyle w:val="Liste"/>
      </w:pPr>
    </w:p>
    <w:p w:rsidR="00D7525C" w:rsidRDefault="00D7525C" w:rsidP="00D7525C">
      <w:pPr>
        <w:pStyle w:val="berschrift3"/>
      </w:pPr>
      <w:r>
        <w:t>Fortführung der Situation</w:t>
      </w:r>
    </w:p>
    <w:p w:rsidR="00D7525C" w:rsidRDefault="00D7525C" w:rsidP="00D7525C">
      <w:pPr>
        <w:pStyle w:val="Liste"/>
        <w:ind w:left="0" w:firstLine="0"/>
      </w:pPr>
      <w:r>
        <w:t>Die Jana Loft KG überlegt, wie Mitarbeiter/-innen zukünftig gezielt gefördert werden können. Unter anderem soll ein Führungskräftelehrgang zur Förderung weiblicher Beschäftigter angeboten werden.</w:t>
      </w:r>
    </w:p>
    <w:p w:rsidR="001B38FB" w:rsidRDefault="001B38FB" w:rsidP="001B38FB"/>
    <w:p w:rsidR="001B38FB" w:rsidRDefault="001B38FB" w:rsidP="007575C3">
      <w:pPr>
        <w:pStyle w:val="berschrift3"/>
      </w:pPr>
      <w:r>
        <w:t>4.</w:t>
      </w:r>
      <w:r w:rsidRPr="001B38FB">
        <w:t xml:space="preserve">4 </w:t>
      </w:r>
      <w:r>
        <w:t xml:space="preserve">(4 </w:t>
      </w:r>
      <w:r w:rsidRPr="001B38FB">
        <w:t>Punkte)</w:t>
      </w:r>
    </w:p>
    <w:p w:rsidR="00D7525C" w:rsidRDefault="001B38FB" w:rsidP="001B38FB">
      <w:r>
        <w:t xml:space="preserve">Für den Führungskräftelehrgang sollen mögliche Inhalte gesammelt werden. Ergänzen Sie die bereits feststehenden Stichpunkte um </w:t>
      </w:r>
      <w:r w:rsidRPr="001B38FB">
        <w:rPr>
          <w:b/>
        </w:rPr>
        <w:t>4</w:t>
      </w:r>
      <w:r>
        <w:t xml:space="preserve"> weitere mögliche</w:t>
      </w:r>
      <w:r w:rsidR="00D7525C">
        <w:t xml:space="preserve"> Inhalte!</w:t>
      </w:r>
    </w:p>
    <w:p w:rsidR="001B38FB" w:rsidRDefault="001B38FB" w:rsidP="001B38FB">
      <w:r>
        <w:t>Inhaltsstichpunkte Führungskräftelehrgang</w:t>
      </w:r>
    </w:p>
    <w:p w:rsidR="00DC4FA2" w:rsidRDefault="001B38FB" w:rsidP="001B38FB">
      <w:pPr>
        <w:pStyle w:val="Liste"/>
      </w:pPr>
      <w:r w:rsidRPr="001B38FB">
        <w:t>-</w:t>
      </w:r>
      <w:r w:rsidRPr="001B38FB">
        <w:tab/>
        <w:t>Führungsstile</w:t>
      </w:r>
    </w:p>
    <w:p w:rsidR="001B38FB" w:rsidRDefault="001B38FB" w:rsidP="001B38FB">
      <w:pPr>
        <w:pStyle w:val="Liste"/>
      </w:pPr>
      <w:r w:rsidRPr="001B38FB">
        <w:t>-</w:t>
      </w:r>
      <w:r w:rsidRPr="001B38FB">
        <w:tab/>
        <w:t>Konfliktmanagement</w:t>
      </w:r>
    </w:p>
    <w:p w:rsidR="005819A0" w:rsidRDefault="005819A0" w:rsidP="005819A0">
      <w:pPr>
        <w:pStyle w:val="Liste"/>
      </w:pPr>
      <w:r>
        <w:t>-</w:t>
      </w:r>
      <w:r>
        <w:tab/>
        <w:t>_</w:t>
      </w:r>
      <w:r w:rsidRPr="005819A0">
        <w:rPr>
          <w:highlight w:val="yellow"/>
          <w:u w:color="FFFF00"/>
        </w:rPr>
        <w:t>...</w:t>
      </w:r>
      <w:r>
        <w:t>_</w:t>
      </w:r>
    </w:p>
    <w:p w:rsidR="005819A0" w:rsidRDefault="005819A0" w:rsidP="005819A0">
      <w:pPr>
        <w:pStyle w:val="Liste"/>
      </w:pPr>
      <w:r>
        <w:t>-</w:t>
      </w:r>
      <w:r>
        <w:tab/>
        <w:t>_</w:t>
      </w:r>
      <w:r w:rsidRPr="005819A0">
        <w:rPr>
          <w:highlight w:val="yellow"/>
          <w:u w:color="FFFF00"/>
        </w:rPr>
        <w:t>...</w:t>
      </w:r>
      <w:r>
        <w:t>_</w:t>
      </w:r>
    </w:p>
    <w:p w:rsidR="005819A0" w:rsidRDefault="005819A0" w:rsidP="005819A0">
      <w:pPr>
        <w:pStyle w:val="Liste"/>
      </w:pPr>
      <w:r>
        <w:t>-</w:t>
      </w:r>
      <w:r>
        <w:tab/>
        <w:t>_</w:t>
      </w:r>
      <w:r w:rsidRPr="005819A0">
        <w:rPr>
          <w:highlight w:val="yellow"/>
          <w:u w:color="FFFF00"/>
        </w:rPr>
        <w:t>...</w:t>
      </w:r>
      <w:r>
        <w:t>_</w:t>
      </w:r>
    </w:p>
    <w:p w:rsidR="00D7525C" w:rsidRDefault="005819A0" w:rsidP="005819A0">
      <w:pPr>
        <w:pStyle w:val="Liste"/>
      </w:pPr>
      <w:r>
        <w:t>-</w:t>
      </w:r>
      <w:r>
        <w:tab/>
        <w:t>_</w:t>
      </w:r>
      <w:r w:rsidRPr="005819A0">
        <w:rPr>
          <w:highlight w:val="yellow"/>
          <w:u w:color="FFFF00"/>
        </w:rPr>
        <w:t>...</w:t>
      </w:r>
      <w:r>
        <w:t>_</w:t>
      </w:r>
    </w:p>
    <w:p w:rsidR="001B38FB" w:rsidRDefault="001B38FB" w:rsidP="007575C3">
      <w:pPr>
        <w:pStyle w:val="berschrift3"/>
      </w:pPr>
      <w:r>
        <w:t>4.5 (4 Punkte)</w:t>
      </w:r>
    </w:p>
    <w:p w:rsidR="001B38FB" w:rsidRDefault="001B38FB" w:rsidP="001B38FB">
      <w:r>
        <w:t xml:space="preserve">Von den Beschäftigten wird immer wieder die Vereinbarkeit von Familie und Beruf gewünscht. Mit dem Betriebsrat wurden daher die folgenden Arbeitsmodelle diskutiert. Beschreiben Sie jeweils </w:t>
      </w:r>
      <w:r w:rsidRPr="001B38FB">
        <w:rPr>
          <w:b/>
        </w:rPr>
        <w:t>1</w:t>
      </w:r>
      <w:r>
        <w:t xml:space="preserve"> Merkmal, das dieses Arbeitsmodell </w:t>
      </w:r>
      <w:r>
        <w:lastRenderedPageBreak/>
        <w:t>kennzeichnet! Tragen Sie Ihre Ergebnisse in die entsprechenden grau hinterlegten Felder der abgebildeten Tabelle ein!</w:t>
      </w:r>
    </w:p>
    <w:tbl>
      <w:tblPr>
        <w:tblStyle w:val="Tabellenrast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138"/>
        <w:gridCol w:w="6788"/>
      </w:tblGrid>
      <w:tr w:rsidR="001B38FB" w:rsidTr="00DC4FA2">
        <w:tc>
          <w:tcPr>
            <w:tcW w:w="2138" w:type="dxa"/>
          </w:tcPr>
          <w:p w:rsidR="001B38FB" w:rsidRPr="00DC4FA2" w:rsidRDefault="001B38FB" w:rsidP="001B38FB">
            <w:pPr>
              <w:rPr>
                <w:b/>
              </w:rPr>
            </w:pPr>
            <w:bookmarkStart w:id="0" w:name="title_001"/>
            <w:bookmarkEnd w:id="0"/>
            <w:r w:rsidRPr="00DC4FA2">
              <w:rPr>
                <w:b/>
              </w:rPr>
              <w:t>Modell</w:t>
            </w:r>
          </w:p>
        </w:tc>
        <w:tc>
          <w:tcPr>
            <w:tcW w:w="6788" w:type="dxa"/>
          </w:tcPr>
          <w:p w:rsidR="001B38FB" w:rsidRPr="00DC4FA2" w:rsidRDefault="001B38FB" w:rsidP="001B38FB">
            <w:pPr>
              <w:rPr>
                <w:b/>
              </w:rPr>
            </w:pPr>
            <w:r w:rsidRPr="00DC4FA2">
              <w:rPr>
                <w:b/>
              </w:rPr>
              <w:t>Merkmal</w:t>
            </w:r>
          </w:p>
        </w:tc>
      </w:tr>
      <w:tr w:rsidR="00DC4FA2" w:rsidTr="00DC4FA2">
        <w:tc>
          <w:tcPr>
            <w:tcW w:w="2138" w:type="dxa"/>
          </w:tcPr>
          <w:p w:rsidR="00DC4FA2" w:rsidRDefault="00DC4FA2" w:rsidP="00DC4FA2">
            <w:r>
              <w:t>Job-Sharing</w:t>
            </w:r>
          </w:p>
        </w:tc>
        <w:tc>
          <w:tcPr>
            <w:tcW w:w="6788" w:type="dxa"/>
            <w:shd w:val="clear" w:color="auto" w:fill="D9D9D9" w:themeFill="background1" w:themeFillShade="D9"/>
          </w:tcPr>
          <w:p w:rsidR="00DC4FA2" w:rsidRDefault="005819A0" w:rsidP="00DC4FA2">
            <w:r>
              <w:t>_</w:t>
            </w:r>
            <w:r w:rsidRPr="005819A0">
              <w:rPr>
                <w:highlight w:val="yellow"/>
              </w:rPr>
              <w:t>...</w:t>
            </w:r>
            <w:r>
              <w:t>_</w:t>
            </w:r>
          </w:p>
        </w:tc>
      </w:tr>
      <w:tr w:rsidR="00DC4FA2" w:rsidTr="00DC4FA2">
        <w:tc>
          <w:tcPr>
            <w:tcW w:w="2138" w:type="dxa"/>
          </w:tcPr>
          <w:p w:rsidR="00DC4FA2" w:rsidRDefault="00DC4FA2" w:rsidP="00DC4FA2">
            <w:r>
              <w:t>Mobiles Arbeiten</w:t>
            </w:r>
          </w:p>
        </w:tc>
        <w:tc>
          <w:tcPr>
            <w:tcW w:w="6788" w:type="dxa"/>
            <w:shd w:val="clear" w:color="auto" w:fill="D9D9D9" w:themeFill="background1" w:themeFillShade="D9"/>
          </w:tcPr>
          <w:p w:rsidR="00DC4FA2" w:rsidRDefault="005819A0" w:rsidP="00DC4FA2">
            <w:r>
              <w:t>_</w:t>
            </w:r>
            <w:r w:rsidRPr="005819A0">
              <w:rPr>
                <w:highlight w:val="yellow"/>
              </w:rPr>
              <w:t>...</w:t>
            </w:r>
            <w:r>
              <w:t>_</w:t>
            </w:r>
          </w:p>
        </w:tc>
      </w:tr>
      <w:tr w:rsidR="00DC4FA2" w:rsidTr="00DC4FA2">
        <w:tc>
          <w:tcPr>
            <w:tcW w:w="2138" w:type="dxa"/>
          </w:tcPr>
          <w:p w:rsidR="00DC4FA2" w:rsidRDefault="00DC4FA2" w:rsidP="00DC4FA2">
            <w:r>
              <w:t>Gleitzeit</w:t>
            </w:r>
          </w:p>
        </w:tc>
        <w:tc>
          <w:tcPr>
            <w:tcW w:w="6788" w:type="dxa"/>
            <w:shd w:val="clear" w:color="auto" w:fill="D9D9D9" w:themeFill="background1" w:themeFillShade="D9"/>
          </w:tcPr>
          <w:p w:rsidR="00DC4FA2" w:rsidRDefault="005819A0" w:rsidP="00DC4FA2">
            <w:r>
              <w:t>_</w:t>
            </w:r>
            <w:r w:rsidRPr="005819A0">
              <w:rPr>
                <w:highlight w:val="yellow"/>
              </w:rPr>
              <w:t>...</w:t>
            </w:r>
            <w:r>
              <w:t>_</w:t>
            </w:r>
          </w:p>
        </w:tc>
      </w:tr>
      <w:tr w:rsidR="00DC4FA2" w:rsidTr="00DC4FA2">
        <w:tc>
          <w:tcPr>
            <w:tcW w:w="2138" w:type="dxa"/>
          </w:tcPr>
          <w:p w:rsidR="00DC4FA2" w:rsidRDefault="00DC4FA2" w:rsidP="00DC4FA2">
            <w:r>
              <w:t>Teilzeit</w:t>
            </w:r>
          </w:p>
        </w:tc>
        <w:tc>
          <w:tcPr>
            <w:tcW w:w="6788" w:type="dxa"/>
            <w:shd w:val="clear" w:color="auto" w:fill="D9D9D9" w:themeFill="background1" w:themeFillShade="D9"/>
          </w:tcPr>
          <w:p w:rsidR="00DC4FA2" w:rsidRDefault="005819A0" w:rsidP="00DC4FA2">
            <w:r>
              <w:t>_</w:t>
            </w:r>
            <w:r w:rsidRPr="005819A0">
              <w:rPr>
                <w:highlight w:val="yellow"/>
              </w:rPr>
              <w:t>...</w:t>
            </w:r>
            <w:r>
              <w:t>_</w:t>
            </w:r>
          </w:p>
        </w:tc>
      </w:tr>
    </w:tbl>
    <w:p w:rsidR="001B38FB" w:rsidRDefault="001B38FB" w:rsidP="001B38FB"/>
    <w:p w:rsidR="00D7525C" w:rsidRDefault="00D7525C" w:rsidP="00D7525C">
      <w:pPr>
        <w:pStyle w:val="berschrift3"/>
      </w:pPr>
      <w:r>
        <w:t>Fortführung der Situation</w:t>
      </w:r>
    </w:p>
    <w:p w:rsidR="00DC4FA2" w:rsidRDefault="00D7525C" w:rsidP="00D7525C">
      <w:r>
        <w:t>Die Geschäftsleitung plant, das Arbeitsmodell „Mobiles Arbeiten" für einen Großteil der Belegschaft anzubieten. Um die Akzeptanz zu prüfen, erhalten Sie den Auftrag, eine Befragung durchzuführen.</w:t>
      </w:r>
    </w:p>
    <w:p w:rsidR="00DC4FA2" w:rsidRDefault="00DC4FA2" w:rsidP="00DC4FA2"/>
    <w:p w:rsidR="007575C3" w:rsidRDefault="00DC4FA2" w:rsidP="007575C3">
      <w:pPr>
        <w:pStyle w:val="berschrift3"/>
      </w:pPr>
      <w:r>
        <w:t>4.6 (2,38095 Punkte)</w:t>
      </w:r>
    </w:p>
    <w:p w:rsidR="00DC4FA2" w:rsidRPr="007575C3" w:rsidRDefault="00DC4FA2" w:rsidP="00D7525C">
      <w:pPr>
        <w:pStyle w:val="berschrift4"/>
      </w:pPr>
      <w:r w:rsidRPr="007575C3">
        <w:t>Tragen Sie die Lösung in den Lösungsbogen ein!</w:t>
      </w:r>
    </w:p>
    <w:p w:rsidR="00DC4FA2" w:rsidRDefault="00DC4FA2" w:rsidP="00DC4FA2">
      <w:r>
        <w:t>Geben Sie an, wer bei der Erstellung der Fragebögen einbezogen werden muss!</w:t>
      </w:r>
    </w:p>
    <w:p w:rsidR="00DC4FA2" w:rsidRDefault="00DC4FA2" w:rsidP="00DC4FA2">
      <w:pPr>
        <w:pStyle w:val="Liste"/>
      </w:pPr>
      <w:r>
        <w:t>1.</w:t>
      </w:r>
      <w:r>
        <w:tab/>
        <w:t>Krankenkassen</w:t>
      </w:r>
    </w:p>
    <w:p w:rsidR="00DC4FA2" w:rsidRDefault="00DC4FA2" w:rsidP="00DC4FA2">
      <w:pPr>
        <w:pStyle w:val="Liste"/>
      </w:pPr>
      <w:r>
        <w:t>2.</w:t>
      </w:r>
      <w:r>
        <w:tab/>
        <w:t>Rentenversicherungsträger</w:t>
      </w:r>
    </w:p>
    <w:p w:rsidR="00DC4FA2" w:rsidRDefault="00DC4FA2" w:rsidP="00DC4FA2">
      <w:pPr>
        <w:pStyle w:val="Liste"/>
      </w:pPr>
      <w:r>
        <w:t>3.</w:t>
      </w:r>
      <w:r>
        <w:tab/>
        <w:t>Betriebsrat</w:t>
      </w:r>
    </w:p>
    <w:p w:rsidR="00DC4FA2" w:rsidRDefault="00DC4FA2" w:rsidP="00DC4FA2">
      <w:pPr>
        <w:pStyle w:val="Liste"/>
      </w:pPr>
      <w:r>
        <w:t>4.</w:t>
      </w:r>
      <w:r>
        <w:tab/>
        <w:t>Zuständige Aufsichtsbehörde</w:t>
      </w:r>
    </w:p>
    <w:p w:rsidR="00DC4FA2" w:rsidRDefault="00046E00" w:rsidP="00DC4FA2">
      <w:pPr>
        <w:pStyle w:val="Liste"/>
      </w:pPr>
      <w:r>
        <w:t>5.</w:t>
      </w:r>
      <w:r>
        <w:tab/>
        <w:t>Mitarbei</w:t>
      </w:r>
      <w:r w:rsidR="00DC4FA2">
        <w:t>ter / -innen</w:t>
      </w:r>
    </w:p>
    <w:p w:rsidR="00D7525C" w:rsidRDefault="00D7525C">
      <w:pPr>
        <w:spacing w:after="0" w:line="240" w:lineRule="auto"/>
      </w:pPr>
      <w:r>
        <w:br w:type="page"/>
      </w:r>
    </w:p>
    <w:p w:rsidR="00DC4FA2" w:rsidRDefault="00DC4FA2" w:rsidP="007575C3">
      <w:pPr>
        <w:pStyle w:val="berschrift3"/>
      </w:pPr>
      <w:r>
        <w:t>4.7 (3 Punkte)</w:t>
      </w:r>
    </w:p>
    <w:p w:rsidR="00DC4FA2" w:rsidRDefault="00DC4FA2" w:rsidP="00DC4FA2">
      <w:r>
        <w:t xml:space="preserve">In der Vorbereitungsphase zur Befragung müssen weitere Entscheidungen getroffen werden. Ergänzen Sie das genannte Beispiel um </w:t>
      </w:r>
      <w:r w:rsidRPr="00DC4FA2">
        <w:rPr>
          <w:b/>
        </w:rPr>
        <w:t>3</w:t>
      </w:r>
      <w:r>
        <w:t xml:space="preserve"> weitere Stichpunkte!</w:t>
      </w:r>
    </w:p>
    <w:p w:rsidR="00DC4FA2" w:rsidRPr="00DC4FA2" w:rsidRDefault="00DC4FA2" w:rsidP="00D7525C">
      <w:pPr>
        <w:pStyle w:val="berschrift4"/>
      </w:pPr>
      <w:r w:rsidRPr="00DC4FA2">
        <w:lastRenderedPageBreak/>
        <w:t>Beispiel:</w:t>
      </w:r>
    </w:p>
    <w:p w:rsidR="00DC4FA2" w:rsidRDefault="00DC4FA2" w:rsidP="00DC4FA2">
      <w:pPr>
        <w:pStyle w:val="Liste"/>
      </w:pPr>
      <w:r>
        <w:t>-</w:t>
      </w:r>
      <w:r>
        <w:tab/>
      </w:r>
      <w:r w:rsidRPr="00DC4FA2">
        <w:t>Mündliche oder sch</w:t>
      </w:r>
      <w:r w:rsidR="00046E00">
        <w:t>rif</w:t>
      </w:r>
      <w:r w:rsidRPr="00DC4FA2">
        <w:t>tliche Befragung</w:t>
      </w:r>
    </w:p>
    <w:p w:rsidR="00DC4FA2" w:rsidRDefault="00DC4FA2" w:rsidP="00DC4FA2">
      <w:pPr>
        <w:pStyle w:val="Liste"/>
      </w:pPr>
      <w:r>
        <w:t>-</w:t>
      </w:r>
      <w:r>
        <w:tab/>
      </w:r>
      <w:r w:rsidR="005819A0">
        <w:t>_</w:t>
      </w:r>
      <w:r w:rsidR="005819A0" w:rsidRPr="005819A0">
        <w:rPr>
          <w:highlight w:val="yellow"/>
        </w:rPr>
        <w:t>...</w:t>
      </w:r>
      <w:r w:rsidR="005819A0">
        <w:t>_</w:t>
      </w:r>
    </w:p>
    <w:p w:rsidR="00DC4FA2" w:rsidRPr="001B38FB" w:rsidRDefault="00DC4FA2" w:rsidP="00DC4FA2">
      <w:pPr>
        <w:pStyle w:val="Liste"/>
      </w:pPr>
      <w:r>
        <w:t>-</w:t>
      </w:r>
      <w:r>
        <w:tab/>
      </w:r>
      <w:r w:rsidR="005819A0">
        <w:t>_</w:t>
      </w:r>
      <w:r w:rsidR="005819A0" w:rsidRPr="005819A0">
        <w:rPr>
          <w:highlight w:val="yellow"/>
        </w:rPr>
        <w:t>...</w:t>
      </w:r>
      <w:r w:rsidR="005819A0">
        <w:t>_</w:t>
      </w:r>
    </w:p>
    <w:p w:rsidR="00DC4FA2" w:rsidRDefault="00DC4FA2" w:rsidP="00DC4FA2">
      <w:pPr>
        <w:pStyle w:val="Liste"/>
      </w:pPr>
      <w:r>
        <w:t>-</w:t>
      </w:r>
      <w:r>
        <w:tab/>
      </w:r>
      <w:r w:rsidR="005819A0">
        <w:t>_</w:t>
      </w:r>
      <w:r w:rsidR="005819A0" w:rsidRPr="005819A0">
        <w:rPr>
          <w:highlight w:val="yellow"/>
        </w:rPr>
        <w:t>...</w:t>
      </w:r>
      <w:r w:rsidR="005819A0">
        <w:t>_</w:t>
      </w:r>
    </w:p>
    <w:p w:rsidR="00DC4FA2" w:rsidRDefault="00DC4FA2" w:rsidP="00DC4FA2"/>
    <w:p w:rsidR="007B5DEB" w:rsidRDefault="007B5DEB" w:rsidP="007B5DEB">
      <w:pPr>
        <w:pStyle w:val="berschrift3"/>
      </w:pPr>
      <w:r>
        <w:t>Situation zu den Aufgaben 4.8 bis 4.10</w:t>
      </w:r>
    </w:p>
    <w:p w:rsidR="007B5DEB" w:rsidRDefault="007B5DEB" w:rsidP="007B5DEB">
      <w:r>
        <w:t>Jonas Wismann ist Mitarbeiter im Einkauf. Die Leiterin der Personalabteilung Frau Anne Ohlsen erhält von der zuständigen Abteilungsleitung die Information, dass Herr Wismann immer wieder ohne Angabe von Gründen zu spät zur Arbeit kommt. Frau Ohlsen bereitet ein Gespräch mit Herrn Wismann vor und möchte ihm bei diesem Gespräch eine Abmahnung für sein Fehlverhalten übergeben.</w:t>
      </w:r>
    </w:p>
    <w:p w:rsidR="00DC4FA2" w:rsidRDefault="00DC4FA2" w:rsidP="00DC4FA2"/>
    <w:p w:rsidR="007575C3" w:rsidRDefault="00DC4FA2" w:rsidP="007575C3">
      <w:pPr>
        <w:pStyle w:val="berschrift3"/>
      </w:pPr>
      <w:r>
        <w:t xml:space="preserve">4.8 (2,38095 Punkte) </w:t>
      </w:r>
    </w:p>
    <w:p w:rsidR="00DC4FA2" w:rsidRPr="007575C3" w:rsidRDefault="00DC4FA2" w:rsidP="007B5DEB">
      <w:pPr>
        <w:pStyle w:val="berschrift4"/>
      </w:pPr>
      <w:r w:rsidRPr="007575C3">
        <w:t>Tragen Sie die Lösung in den Lösungsbogen ein!</w:t>
      </w:r>
    </w:p>
    <w:p w:rsidR="00DC4FA2" w:rsidRDefault="00DC4FA2" w:rsidP="00DC4FA2">
      <w:r>
        <w:t>Frau Ohlsen bereitet die Abmahnung für Herrn Wismann vor. Geben Sie an, was bei dieser Abmahnung beachtet werden muss!</w:t>
      </w:r>
    </w:p>
    <w:p w:rsidR="00DC4FA2" w:rsidRDefault="00DC4FA2" w:rsidP="00DC4FA2">
      <w:pPr>
        <w:pStyle w:val="Liste"/>
      </w:pPr>
      <w:r>
        <w:t>1.</w:t>
      </w:r>
      <w:r>
        <w:tab/>
        <w:t>Frau Ohlsen kann die Abmahnung nur mündlich erteilen.</w:t>
      </w:r>
    </w:p>
    <w:p w:rsidR="00DC4FA2" w:rsidRDefault="00DC4FA2" w:rsidP="00DC4FA2">
      <w:pPr>
        <w:pStyle w:val="Liste"/>
      </w:pPr>
      <w:r>
        <w:t>2.</w:t>
      </w:r>
      <w:r>
        <w:tab/>
        <w:t>Herr Wismann kann nur mit einer Abmahnung fristlos gekündigt werden.</w:t>
      </w:r>
    </w:p>
    <w:p w:rsidR="00DC4FA2" w:rsidRDefault="00DC4FA2" w:rsidP="00DC4FA2">
      <w:pPr>
        <w:pStyle w:val="Liste"/>
      </w:pPr>
      <w:r>
        <w:t>3.</w:t>
      </w:r>
      <w:r>
        <w:tab/>
        <w:t>Nur die Geschäftsleitung kann eine Abmahnung aussprechen.</w:t>
      </w:r>
    </w:p>
    <w:p w:rsidR="00DC4FA2" w:rsidRDefault="00DC4FA2" w:rsidP="00DC4FA2">
      <w:pPr>
        <w:pStyle w:val="Liste"/>
      </w:pPr>
      <w:r>
        <w:t>4.</w:t>
      </w:r>
      <w:r>
        <w:tab/>
        <w:t>Die Abmahnung muss per E-Mail übermittelt werden.</w:t>
      </w:r>
    </w:p>
    <w:p w:rsidR="0066660D" w:rsidRDefault="00DC4FA2" w:rsidP="00DC4FA2">
      <w:pPr>
        <w:pStyle w:val="Liste"/>
        <w:sectPr w:rsidR="0066660D">
          <w:footerReference w:type="default" r:id="rId12"/>
          <w:pgSz w:w="11906" w:h="16838"/>
          <w:pgMar w:top="1417" w:right="1417" w:bottom="1134" w:left="1417" w:header="708" w:footer="708" w:gutter="0"/>
          <w:cols w:space="708"/>
          <w:docGrid w:linePitch="360"/>
        </w:sectPr>
      </w:pPr>
      <w:r>
        <w:t>5.</w:t>
      </w:r>
      <w:r>
        <w:tab/>
        <w:t>In der Abmahnung muss auf jeden Fall das Fehlverhalten genannt werden.</w:t>
      </w:r>
    </w:p>
    <w:p w:rsidR="00DC4FA2" w:rsidRDefault="00DC4FA2" w:rsidP="007575C3">
      <w:pPr>
        <w:pStyle w:val="berschrift3"/>
      </w:pPr>
      <w:r>
        <w:lastRenderedPageBreak/>
        <w:t>4.9 (6 Punkte)</w:t>
      </w:r>
    </w:p>
    <w:p w:rsidR="00DC4FA2" w:rsidRDefault="00DC4FA2" w:rsidP="00DC4FA2">
      <w:r>
        <w:t>Frau Ohlsen möchte das Personalgespräch mit Herrn Wismann vorbereiten und überlegt, was sie Herrn Wismann rückmelden soll.</w:t>
      </w:r>
    </w:p>
    <w:p w:rsidR="00DC4FA2" w:rsidRDefault="00DC4FA2" w:rsidP="00DC4FA2"/>
    <w:p w:rsidR="00DC4FA2" w:rsidRDefault="00DC4FA2" w:rsidP="007575C3">
      <w:pPr>
        <w:pStyle w:val="berschrift3"/>
      </w:pPr>
      <w:r>
        <w:t>4.9.1 (2 Punkte)</w:t>
      </w:r>
    </w:p>
    <w:p w:rsidR="00DC4FA2" w:rsidRDefault="00DC4FA2" w:rsidP="00DC4FA2">
      <w:r>
        <w:t xml:space="preserve">Nennen Sie </w:t>
      </w:r>
      <w:r w:rsidRPr="00DC4FA2">
        <w:rPr>
          <w:b/>
        </w:rPr>
        <w:t>2</w:t>
      </w:r>
      <w:r>
        <w:t xml:space="preserve"> Inhalte, die Bestandteil dieses Personalgesprächs zur Abmahnung sein sollten!</w:t>
      </w:r>
    </w:p>
    <w:p w:rsidR="00DC4FA2" w:rsidRPr="001B38FB" w:rsidRDefault="005819A0" w:rsidP="00DC4FA2">
      <w:r>
        <w:t>_</w:t>
      </w:r>
      <w:r w:rsidRPr="005819A0">
        <w:rPr>
          <w:highlight w:val="yellow"/>
        </w:rPr>
        <w:t>...</w:t>
      </w:r>
      <w:r>
        <w:t>_</w:t>
      </w:r>
    </w:p>
    <w:p w:rsidR="00DC4FA2" w:rsidRDefault="005819A0" w:rsidP="00DC4FA2">
      <w:r>
        <w:t>_</w:t>
      </w:r>
      <w:r w:rsidRPr="005819A0">
        <w:rPr>
          <w:highlight w:val="yellow"/>
        </w:rPr>
        <w:t>...</w:t>
      </w:r>
      <w:r>
        <w:t>_</w:t>
      </w:r>
    </w:p>
    <w:p w:rsidR="00DC4FA2" w:rsidRDefault="00DC4FA2" w:rsidP="00DC4FA2"/>
    <w:p w:rsidR="00DC4FA2" w:rsidRDefault="00DC4FA2" w:rsidP="007575C3">
      <w:pPr>
        <w:pStyle w:val="berschrift3"/>
      </w:pPr>
      <w:r>
        <w:t>4.9.2 (4 Punkte)</w:t>
      </w:r>
    </w:p>
    <w:p w:rsidR="00DC4FA2" w:rsidRDefault="00DC4FA2" w:rsidP="00DC4FA2">
      <w:r>
        <w:t xml:space="preserve">Nach drei Monaten soll in einem Feedbackgespräch mit Herrn Wismann besprochen werden, inwieweit sich sein Verhalten verändert hat. Nennen Sie </w:t>
      </w:r>
      <w:r w:rsidRPr="00DC4FA2">
        <w:rPr>
          <w:b/>
        </w:rPr>
        <w:t>4</w:t>
      </w:r>
      <w:r>
        <w:t xml:space="preserve"> Feedbackregeln, die Frau Ohlsen bei dem Gespräch beachten sollte</w:t>
      </w:r>
    </w:p>
    <w:p w:rsidR="00DC4FA2" w:rsidRPr="001B38FB" w:rsidRDefault="005819A0" w:rsidP="00DC4FA2">
      <w:r>
        <w:t>_</w:t>
      </w:r>
      <w:r w:rsidRPr="005819A0">
        <w:rPr>
          <w:highlight w:val="yellow"/>
        </w:rPr>
        <w:t>...</w:t>
      </w:r>
      <w:r>
        <w:t>_</w:t>
      </w:r>
    </w:p>
    <w:p w:rsidR="00DC4FA2" w:rsidRDefault="005819A0" w:rsidP="00DC4FA2">
      <w:r>
        <w:t>_</w:t>
      </w:r>
      <w:r w:rsidRPr="005819A0">
        <w:rPr>
          <w:highlight w:val="yellow"/>
        </w:rPr>
        <w:t>...</w:t>
      </w:r>
      <w:r>
        <w:t>_</w:t>
      </w:r>
    </w:p>
    <w:p w:rsidR="00DC4FA2" w:rsidRPr="001B38FB" w:rsidRDefault="005819A0" w:rsidP="00DC4FA2">
      <w:r>
        <w:t>_</w:t>
      </w:r>
      <w:r w:rsidRPr="005819A0">
        <w:rPr>
          <w:highlight w:val="yellow"/>
        </w:rPr>
        <w:t>...</w:t>
      </w:r>
      <w:r>
        <w:t>_</w:t>
      </w:r>
    </w:p>
    <w:p w:rsidR="00DC4FA2" w:rsidRDefault="005819A0" w:rsidP="00DC4FA2">
      <w:r>
        <w:t>_</w:t>
      </w:r>
      <w:r w:rsidRPr="005819A0">
        <w:rPr>
          <w:highlight w:val="yellow"/>
        </w:rPr>
        <w:t>...</w:t>
      </w:r>
      <w:r>
        <w:t>_</w:t>
      </w:r>
    </w:p>
    <w:p w:rsidR="007B5DEB" w:rsidRDefault="007B5DEB">
      <w:pPr>
        <w:spacing w:after="0" w:line="240" w:lineRule="auto"/>
      </w:pPr>
      <w:r>
        <w:br w:type="page"/>
      </w:r>
    </w:p>
    <w:p w:rsidR="007575C3" w:rsidRDefault="00DC4FA2" w:rsidP="007575C3">
      <w:pPr>
        <w:pStyle w:val="berschrift3"/>
      </w:pPr>
      <w:r>
        <w:t xml:space="preserve">4.10 (2,38095 Punkte) </w:t>
      </w:r>
    </w:p>
    <w:p w:rsidR="00DC4FA2" w:rsidRDefault="00DC4FA2" w:rsidP="00DC4FA2">
      <w:pPr>
        <w:pStyle w:val="berschrift4"/>
      </w:pPr>
      <w:r w:rsidRPr="007575C3">
        <w:rPr>
          <w:b w:val="0"/>
        </w:rPr>
        <w:t>Tragen Sie die Lösung in den Lösungsbogen ein!</w:t>
      </w:r>
    </w:p>
    <w:p w:rsidR="00DC4FA2" w:rsidRDefault="00DC4FA2" w:rsidP="00DC4FA2">
      <w:r>
        <w:t>Das Verhalten von Herrn Wismann hat sich trotz weiterer Abmahnungen nicht geändert. Frau Ohlsen überlegt, Herrn Wismann zu kündigen. Geben Sie an, wen Frau Ohlsen vor der Kündigung beteiligen muss!</w:t>
      </w:r>
    </w:p>
    <w:p w:rsidR="00DC4FA2" w:rsidRDefault="00DC4FA2" w:rsidP="00DC4FA2">
      <w:pPr>
        <w:pStyle w:val="Liste"/>
      </w:pPr>
      <w:r>
        <w:t>1.</w:t>
      </w:r>
      <w:r>
        <w:tab/>
        <w:t>Die Gewerkschaft</w:t>
      </w:r>
    </w:p>
    <w:p w:rsidR="00DC4FA2" w:rsidRDefault="00DC4FA2" w:rsidP="00DC4FA2">
      <w:pPr>
        <w:pStyle w:val="Liste"/>
      </w:pPr>
      <w:r>
        <w:t>2.</w:t>
      </w:r>
      <w:r>
        <w:tab/>
        <w:t>Die Berufsgenossenschaft</w:t>
      </w:r>
    </w:p>
    <w:p w:rsidR="00DC4FA2" w:rsidRDefault="00DC4FA2" w:rsidP="00DC4FA2">
      <w:pPr>
        <w:pStyle w:val="Liste"/>
      </w:pPr>
      <w:r>
        <w:lastRenderedPageBreak/>
        <w:t>3.</w:t>
      </w:r>
      <w:r>
        <w:tab/>
        <w:t>Die Agentur für Arbeit</w:t>
      </w:r>
    </w:p>
    <w:p w:rsidR="00DC4FA2" w:rsidRDefault="00DC4FA2" w:rsidP="00DC4FA2">
      <w:pPr>
        <w:pStyle w:val="Liste"/>
      </w:pPr>
      <w:r>
        <w:t>4.</w:t>
      </w:r>
      <w:r>
        <w:tab/>
        <w:t>Den Betriebsrat</w:t>
      </w:r>
    </w:p>
    <w:p w:rsidR="007B5DEB" w:rsidRDefault="00DC4FA2" w:rsidP="00DC4FA2">
      <w:pPr>
        <w:pStyle w:val="Liste"/>
      </w:pPr>
      <w:r>
        <w:t>5.</w:t>
      </w:r>
      <w:r>
        <w:tab/>
        <w:t>Den Rentenversicherungsträger</w:t>
      </w:r>
    </w:p>
    <w:p w:rsidR="007B5DEB" w:rsidRDefault="007B5DEB">
      <w:pPr>
        <w:spacing w:after="0" w:line="240" w:lineRule="auto"/>
        <w:rPr>
          <w:rFonts w:eastAsia="Calibri" w:cs="Arial"/>
          <w:szCs w:val="22"/>
        </w:rPr>
      </w:pPr>
      <w:r>
        <w:br w:type="page"/>
      </w:r>
    </w:p>
    <w:p w:rsidR="007575C3" w:rsidRDefault="00DC4FA2" w:rsidP="007B5DEB">
      <w:pPr>
        <w:pStyle w:val="berschrift1"/>
      </w:pPr>
      <w:r>
        <w:t xml:space="preserve">5. </w:t>
      </w:r>
      <w:r w:rsidRPr="00DC4FA2">
        <w:t xml:space="preserve">Aufgabe </w:t>
      </w:r>
    </w:p>
    <w:p w:rsidR="00DC4FA2" w:rsidRDefault="00DC4FA2" w:rsidP="007B5DEB">
      <w:pPr>
        <w:pStyle w:val="berschrift3"/>
      </w:pPr>
      <w:r w:rsidRPr="007575C3">
        <w:t>(Bearbeitungszeit ca. 35 Minuten) Teilaufgaben 5.1 bis 5.14</w:t>
      </w:r>
    </w:p>
    <w:p w:rsidR="00DC4FA2" w:rsidRDefault="00DC4FA2" w:rsidP="00DC4FA2"/>
    <w:p w:rsidR="007B5DEB" w:rsidRDefault="007B5DEB" w:rsidP="007B5DEB">
      <w:pPr>
        <w:pStyle w:val="berschrift3"/>
      </w:pPr>
      <w:r>
        <w:t>Situation</w:t>
      </w:r>
    </w:p>
    <w:p w:rsidR="007B5DEB" w:rsidRDefault="007B5DEB" w:rsidP="007B5DEB">
      <w:r>
        <w:t>Sie arbeiten in der Abteilung Finanzen der Jana Loft KG. Ihnen liegen Unterlagen zur Ermittlung der Anschaffungskosten einer neuen Sägemaschine, der Aufnahme eines Darlehens und Belege für die Kontierung vor. Sie wirken zudem beim Quartalsabschluss mit.</w:t>
      </w:r>
    </w:p>
    <w:p w:rsidR="007B5DEB" w:rsidRDefault="007B5DEB" w:rsidP="007B5DEB"/>
    <w:p w:rsidR="00DC4FA2" w:rsidRDefault="00DC4FA2" w:rsidP="007575C3">
      <w:pPr>
        <w:pStyle w:val="berschrift3"/>
      </w:pPr>
      <w:r>
        <w:t>5.1 (2 Punkte)</w:t>
      </w:r>
    </w:p>
    <w:p w:rsidR="00DC4FA2" w:rsidRDefault="00DC4FA2" w:rsidP="00DC4FA2">
      <w:r>
        <w:t xml:space="preserve">Die Jana Loft KG hat im April 2024 eine neue Sägemaschine installieren lassen. Ihnen liegen die Belege 1 und 2 </w:t>
      </w:r>
      <w:r w:rsidRPr="00DC4FA2">
        <w:rPr>
          <w:b/>
        </w:rPr>
        <w:t>in der Anlage</w:t>
      </w:r>
      <w:r>
        <w:t xml:space="preserve"> vor. Ermitteln Sie die Anschaffungskosten der neuen Sägemaschine in Euro! Geben Sie Ihren Rechenweg an!</w:t>
      </w:r>
    </w:p>
    <w:p w:rsidR="00DC4FA2" w:rsidRDefault="005819A0" w:rsidP="00DC4FA2">
      <w:r>
        <w:t>_</w:t>
      </w:r>
      <w:r w:rsidRPr="005819A0">
        <w:rPr>
          <w:highlight w:val="yellow"/>
        </w:rPr>
        <w:t>...</w:t>
      </w:r>
      <w:r>
        <w:t>_</w:t>
      </w:r>
    </w:p>
    <w:p w:rsidR="00DC4FA2" w:rsidRDefault="00DC4FA2" w:rsidP="00DC4FA2"/>
    <w:p w:rsidR="00DC4FA2" w:rsidRDefault="00DC4FA2" w:rsidP="00DC4FA2">
      <w:r>
        <w:t xml:space="preserve">In den </w:t>
      </w:r>
      <w:r w:rsidRPr="001714EC">
        <w:rPr>
          <w:b/>
        </w:rPr>
        <w:t>folgenden Aufgaben</w:t>
      </w:r>
      <w:r>
        <w:t xml:space="preserve"> sind Kontierungsaufgaben enthalten. In diesen sind ausschließlich die vierstelligen Kontonummern aus dem </w:t>
      </w:r>
      <w:r w:rsidRPr="001714EC">
        <w:rPr>
          <w:b/>
        </w:rPr>
        <w:t>in der Anlage</w:t>
      </w:r>
      <w:r>
        <w:t xml:space="preserve"> abgebildeten Auszug des Kontenplans der Jana Loft KG zu verwenden.</w:t>
      </w:r>
    </w:p>
    <w:p w:rsidR="00DC4FA2" w:rsidRDefault="00DC4FA2" w:rsidP="001714EC">
      <w:pPr>
        <w:pStyle w:val="Liste"/>
      </w:pPr>
      <w:r>
        <w:t>-</w:t>
      </w:r>
      <w:r>
        <w:tab/>
        <w:t>Werden Unterkonten im Kontenplan genannt, so ist auf diesen Unterkonten zu buchen.</w:t>
      </w:r>
    </w:p>
    <w:p w:rsidR="00DC4FA2" w:rsidRDefault="00DC4FA2" w:rsidP="001714EC">
      <w:pPr>
        <w:pStyle w:val="Liste"/>
      </w:pPr>
      <w:r>
        <w:t>-</w:t>
      </w:r>
      <w:r>
        <w:tab/>
        <w:t xml:space="preserve">Wenn nichts </w:t>
      </w:r>
      <w:r w:rsidR="00C76AC3">
        <w:t>anderes</w:t>
      </w:r>
      <w:r>
        <w:t xml:space="preserve"> angegeben ist, muss aufwandsrechnerisch und netto gebucht werden.</w:t>
      </w:r>
    </w:p>
    <w:p w:rsidR="00DC4FA2" w:rsidRDefault="00DC4FA2" w:rsidP="001714EC">
      <w:pPr>
        <w:pStyle w:val="Liste"/>
      </w:pPr>
      <w:r>
        <w:t>-</w:t>
      </w:r>
      <w:r>
        <w:tab/>
        <w:t>Bilden Sie die Buchungssätze, indem Sie die Kontonummern, getrennt nach Soll und Haben, zunächst in die Kästchen bei den Aufgaben eintragen und anschließend in den Lösungsbogen übertragen!</w:t>
      </w:r>
    </w:p>
    <w:p w:rsidR="0005131B" w:rsidRDefault="001714EC" w:rsidP="0005131B">
      <w:pPr>
        <w:pStyle w:val="berschrift3"/>
      </w:pPr>
      <w:r>
        <w:lastRenderedPageBreak/>
        <w:t>5.2 (2,38095 Punkte)</w:t>
      </w:r>
    </w:p>
    <w:p w:rsidR="001714EC" w:rsidRDefault="001714EC" w:rsidP="007B5DEB">
      <w:pPr>
        <w:pStyle w:val="berschrift4"/>
      </w:pPr>
      <w:r w:rsidRPr="0005131B">
        <w:t>Tragen Sie die Lösung in den Lösungsbogen ein!</w:t>
      </w:r>
    </w:p>
    <w:p w:rsidR="001714EC" w:rsidRDefault="001714EC" w:rsidP="001714EC">
      <w:r>
        <w:t xml:space="preserve">Beleg 1 wurde bereits kontiert. Kontieren Sie den </w:t>
      </w:r>
      <w:r w:rsidRPr="001714EC">
        <w:rPr>
          <w:b/>
        </w:rPr>
        <w:t>in der Anlage</w:t>
      </w:r>
      <w:r>
        <w:t xml:space="preserve"> abgebildeten Beleg Nr. 2!</w:t>
      </w: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4"/>
        <w:gridCol w:w="2264"/>
        <w:gridCol w:w="2261"/>
        <w:gridCol w:w="2263"/>
      </w:tblGrid>
      <w:tr w:rsidR="00E67EE2" w:rsidRPr="00C1661F" w:rsidTr="004111C4">
        <w:tc>
          <w:tcPr>
            <w:tcW w:w="2264" w:type="dxa"/>
            <w:tcBorders>
              <w:top w:val="single" w:sz="24" w:space="0" w:color="auto"/>
            </w:tcBorders>
            <w:vAlign w:val="center"/>
          </w:tcPr>
          <w:p w:rsidR="00E67EE2" w:rsidRPr="004D3FA8" w:rsidRDefault="00E67EE2" w:rsidP="004111C4">
            <w:pPr>
              <w:rPr>
                <w:b/>
                <w:sz w:val="4"/>
                <w:szCs w:val="4"/>
              </w:rPr>
            </w:pPr>
          </w:p>
          <w:p w:rsidR="00E67EE2" w:rsidRPr="00C1661F" w:rsidRDefault="00E67EE2" w:rsidP="004111C4">
            <w:pPr>
              <w:rPr>
                <w:b/>
              </w:rPr>
            </w:pPr>
            <w:r w:rsidRPr="00C1661F">
              <w:rPr>
                <w:b/>
              </w:rPr>
              <w:t>Soll</w:t>
            </w:r>
          </w:p>
        </w:tc>
        <w:tc>
          <w:tcPr>
            <w:tcW w:w="4525" w:type="dxa"/>
            <w:gridSpan w:val="2"/>
            <w:tcBorders>
              <w:top w:val="single" w:sz="24" w:space="0" w:color="auto"/>
            </w:tcBorders>
            <w:vAlign w:val="center"/>
          </w:tcPr>
          <w:p w:rsidR="00E67EE2" w:rsidRPr="00C1661F" w:rsidRDefault="00E67EE2" w:rsidP="004111C4">
            <w:pPr>
              <w:jc w:val="center"/>
              <w:rPr>
                <w:b/>
              </w:rPr>
            </w:pPr>
            <w:r>
              <w:rPr>
                <w:b/>
              </w:rPr>
              <w:t>Kontonummern</w:t>
            </w:r>
          </w:p>
        </w:tc>
        <w:tc>
          <w:tcPr>
            <w:tcW w:w="2263" w:type="dxa"/>
            <w:tcBorders>
              <w:top w:val="single" w:sz="24" w:space="0" w:color="auto"/>
            </w:tcBorders>
            <w:vAlign w:val="center"/>
          </w:tcPr>
          <w:p w:rsidR="00E67EE2" w:rsidRPr="00C1661F" w:rsidRDefault="00E67EE2" w:rsidP="004111C4">
            <w:pPr>
              <w:jc w:val="right"/>
              <w:rPr>
                <w:b/>
              </w:rPr>
            </w:pPr>
            <w:r w:rsidRPr="00C1661F">
              <w:rPr>
                <w:b/>
              </w:rPr>
              <w:t>Haben</w:t>
            </w:r>
          </w:p>
        </w:tc>
      </w:tr>
      <w:tr w:rsidR="00E67EE2" w:rsidRPr="00FB4151" w:rsidTr="004111C4">
        <w:tc>
          <w:tcPr>
            <w:tcW w:w="2264" w:type="dxa"/>
            <w:vAlign w:val="center"/>
          </w:tcPr>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4" w:type="dxa"/>
            <w:tcBorders>
              <w:right w:val="single" w:sz="24" w:space="0" w:color="auto"/>
            </w:tcBorders>
            <w:vAlign w:val="center"/>
          </w:tcPr>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1" w:type="dxa"/>
            <w:tcBorders>
              <w:left w:val="single" w:sz="24" w:space="0" w:color="auto"/>
            </w:tcBorders>
            <w:vAlign w:val="center"/>
          </w:tcPr>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3" w:type="dxa"/>
            <w:vAlign w:val="center"/>
          </w:tcPr>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r>
    </w:tbl>
    <w:p w:rsidR="005819A0" w:rsidRDefault="005819A0" w:rsidP="00E67EE2">
      <w:pPr>
        <w:pStyle w:val="Liste"/>
      </w:pPr>
    </w:p>
    <w:p w:rsidR="001714EC" w:rsidRDefault="001714EC" w:rsidP="001714EC"/>
    <w:p w:rsidR="001714EC" w:rsidRDefault="001714EC" w:rsidP="00E67EE2">
      <w:pPr>
        <w:pStyle w:val="berschrift3"/>
      </w:pPr>
      <w:r>
        <w:t>5.3 (3 Punkte)</w:t>
      </w:r>
    </w:p>
    <w:p w:rsidR="001714EC" w:rsidRDefault="001714EC" w:rsidP="001714EC">
      <w:r>
        <w:t>Ermitteln Sie den Abschreibungsbetrag der Sägemaschine für das Jahr 2024 in Euro! Gehen Sie von der linearen Abschreibung über 14 Jahre aus! Geben Sie Ihren Rechenweg an!</w:t>
      </w:r>
    </w:p>
    <w:p w:rsidR="001714EC" w:rsidRDefault="005819A0" w:rsidP="001714EC">
      <w:r>
        <w:t>_</w:t>
      </w:r>
      <w:r w:rsidRPr="00C76AC3">
        <w:rPr>
          <w:highlight w:val="yellow"/>
        </w:rPr>
        <w:t>...</w:t>
      </w:r>
      <w:r>
        <w:t>_</w:t>
      </w:r>
    </w:p>
    <w:p w:rsidR="005A53B8" w:rsidRDefault="005A53B8" w:rsidP="001714EC"/>
    <w:p w:rsidR="00E67EE2" w:rsidRDefault="005A53B8" w:rsidP="00E67EE2">
      <w:pPr>
        <w:pStyle w:val="berschrift3"/>
      </w:pPr>
      <w:r>
        <w:t xml:space="preserve">5.4 (2,38095 Punkte) </w:t>
      </w:r>
    </w:p>
    <w:p w:rsidR="005A53B8" w:rsidRPr="00E67EE2" w:rsidRDefault="005A53B8" w:rsidP="007B5DEB">
      <w:pPr>
        <w:pStyle w:val="berschrift4"/>
      </w:pPr>
      <w:r w:rsidRPr="00E67EE2">
        <w:t>Tragen Sie die Lösung in den Lösungsbogen ein!</w:t>
      </w:r>
    </w:p>
    <w:p w:rsidR="005A53B8" w:rsidRDefault="005A53B8" w:rsidP="005A53B8">
      <w:r>
        <w:t>Kontieren Sie die lineare Abschreibung der Sägemaschine für das Jahr 2024!</w:t>
      </w: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4"/>
        <w:gridCol w:w="2264"/>
        <w:gridCol w:w="2261"/>
        <w:gridCol w:w="2263"/>
      </w:tblGrid>
      <w:tr w:rsidR="00E67EE2" w:rsidRPr="00C1661F" w:rsidTr="004111C4">
        <w:tc>
          <w:tcPr>
            <w:tcW w:w="2264" w:type="dxa"/>
            <w:tcBorders>
              <w:top w:val="single" w:sz="24" w:space="0" w:color="auto"/>
            </w:tcBorders>
            <w:vAlign w:val="center"/>
          </w:tcPr>
          <w:p w:rsidR="00E67EE2" w:rsidRPr="004D3FA8" w:rsidRDefault="00E67EE2" w:rsidP="004111C4">
            <w:pPr>
              <w:rPr>
                <w:b/>
                <w:sz w:val="4"/>
                <w:szCs w:val="4"/>
              </w:rPr>
            </w:pPr>
          </w:p>
          <w:p w:rsidR="00E67EE2" w:rsidRPr="00C1661F" w:rsidRDefault="00E67EE2" w:rsidP="004111C4">
            <w:pPr>
              <w:rPr>
                <w:b/>
              </w:rPr>
            </w:pPr>
            <w:r w:rsidRPr="00C1661F">
              <w:rPr>
                <w:b/>
              </w:rPr>
              <w:t>Soll</w:t>
            </w:r>
          </w:p>
        </w:tc>
        <w:tc>
          <w:tcPr>
            <w:tcW w:w="4525" w:type="dxa"/>
            <w:gridSpan w:val="2"/>
            <w:tcBorders>
              <w:top w:val="single" w:sz="24" w:space="0" w:color="auto"/>
            </w:tcBorders>
            <w:vAlign w:val="center"/>
          </w:tcPr>
          <w:p w:rsidR="00E67EE2" w:rsidRPr="00C1661F" w:rsidRDefault="00E67EE2" w:rsidP="004111C4">
            <w:pPr>
              <w:jc w:val="center"/>
              <w:rPr>
                <w:b/>
              </w:rPr>
            </w:pPr>
            <w:r>
              <w:rPr>
                <w:b/>
              </w:rPr>
              <w:t>Kontonummern</w:t>
            </w:r>
          </w:p>
        </w:tc>
        <w:tc>
          <w:tcPr>
            <w:tcW w:w="2263" w:type="dxa"/>
            <w:tcBorders>
              <w:top w:val="single" w:sz="24" w:space="0" w:color="auto"/>
            </w:tcBorders>
            <w:vAlign w:val="center"/>
          </w:tcPr>
          <w:p w:rsidR="00E67EE2" w:rsidRPr="00C1661F" w:rsidRDefault="00E67EE2" w:rsidP="004111C4">
            <w:pPr>
              <w:jc w:val="right"/>
              <w:rPr>
                <w:b/>
              </w:rPr>
            </w:pPr>
            <w:r w:rsidRPr="00C1661F">
              <w:rPr>
                <w:b/>
              </w:rPr>
              <w:t>Haben</w:t>
            </w:r>
          </w:p>
        </w:tc>
      </w:tr>
      <w:tr w:rsidR="00E67EE2" w:rsidRPr="00FB4151" w:rsidTr="004111C4">
        <w:tc>
          <w:tcPr>
            <w:tcW w:w="4528" w:type="dxa"/>
            <w:gridSpan w:val="2"/>
            <w:tcBorders>
              <w:right w:val="single" w:sz="24" w:space="0" w:color="auto"/>
            </w:tcBorders>
            <w:vAlign w:val="center"/>
          </w:tcPr>
          <w:p w:rsidR="00E67EE2" w:rsidRPr="004D3FA8" w:rsidRDefault="00E67EE2" w:rsidP="004111C4">
            <w:pPr>
              <w:rPr>
                <w:b/>
                <w:sz w:val="4"/>
                <w:szCs w:val="4"/>
              </w:rPr>
            </w:pPr>
          </w:p>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4524" w:type="dxa"/>
            <w:gridSpan w:val="2"/>
            <w:tcBorders>
              <w:left w:val="single" w:sz="24" w:space="0" w:color="auto"/>
            </w:tcBorders>
            <w:vAlign w:val="center"/>
          </w:tcPr>
          <w:p w:rsidR="00E67EE2" w:rsidRPr="004D3FA8" w:rsidRDefault="00E67EE2" w:rsidP="004111C4">
            <w:pPr>
              <w:rPr>
                <w:b/>
                <w:sz w:val="4"/>
                <w:szCs w:val="4"/>
              </w:rPr>
            </w:pPr>
          </w:p>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r>
    </w:tbl>
    <w:p w:rsidR="007B5DEB" w:rsidRDefault="007B5DEB" w:rsidP="005A53B8"/>
    <w:p w:rsidR="007B5DEB" w:rsidRDefault="007B5DEB">
      <w:pPr>
        <w:spacing w:after="0" w:line="240" w:lineRule="auto"/>
      </w:pPr>
      <w:r>
        <w:br w:type="page"/>
      </w:r>
    </w:p>
    <w:p w:rsidR="007B5DEB" w:rsidRDefault="007B5DEB" w:rsidP="007B5DEB">
      <w:pPr>
        <w:pStyle w:val="berschrift3"/>
      </w:pPr>
      <w:r>
        <w:t>Fortführung der Situation zu den Aufgaben 5.5 bis 5.7</w:t>
      </w:r>
    </w:p>
    <w:p w:rsidR="005A53B8" w:rsidRDefault="007B5DEB" w:rsidP="007B5DEB">
      <w:r>
        <w:t>Die Anschaffung der neuen Sägemaschine wurde unter anderem durch ein 5-jähriges Bankdarlehen in Höhe von 36.500,00 € finanziert. Die Darlehensauszahlung erfolgte zum 15.04.2024.</w:t>
      </w:r>
    </w:p>
    <w:p w:rsidR="007B5DEB" w:rsidRDefault="007B5DEB" w:rsidP="007B5DEB"/>
    <w:p w:rsidR="00E67EE2" w:rsidRDefault="005A53B8" w:rsidP="00E67EE2">
      <w:pPr>
        <w:pStyle w:val="berschrift3"/>
      </w:pPr>
      <w:r>
        <w:t xml:space="preserve">5.5 (2,38095 Punkte) </w:t>
      </w:r>
    </w:p>
    <w:p w:rsidR="005A53B8" w:rsidRDefault="005A53B8" w:rsidP="005A53B8">
      <w:pPr>
        <w:pStyle w:val="berschrift4"/>
      </w:pPr>
      <w:r w:rsidRPr="00E67EE2">
        <w:rPr>
          <w:b w:val="0"/>
        </w:rPr>
        <w:t>Tragen Sie die Lösung in den Lösungsbogen ein!</w:t>
      </w:r>
    </w:p>
    <w:p w:rsidR="005A53B8" w:rsidRDefault="005A53B8" w:rsidP="005A53B8">
      <w:r>
        <w:t xml:space="preserve">Kontieren Sie die Darlehensauszahlung aus Position 1 in Beleg 3 </w:t>
      </w:r>
      <w:r w:rsidRPr="005A53B8">
        <w:rPr>
          <w:b/>
        </w:rPr>
        <w:t>(siehe Anlage)</w:t>
      </w:r>
      <w:r>
        <w:t>!</w:t>
      </w: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4"/>
        <w:gridCol w:w="2264"/>
        <w:gridCol w:w="2261"/>
        <w:gridCol w:w="2263"/>
      </w:tblGrid>
      <w:tr w:rsidR="00E67EE2" w:rsidRPr="00C1661F" w:rsidTr="004111C4">
        <w:tc>
          <w:tcPr>
            <w:tcW w:w="2264" w:type="dxa"/>
            <w:tcBorders>
              <w:top w:val="single" w:sz="24" w:space="0" w:color="auto"/>
            </w:tcBorders>
            <w:vAlign w:val="center"/>
          </w:tcPr>
          <w:p w:rsidR="00E67EE2" w:rsidRPr="004D3FA8" w:rsidRDefault="00E67EE2" w:rsidP="004111C4">
            <w:pPr>
              <w:rPr>
                <w:b/>
                <w:sz w:val="4"/>
                <w:szCs w:val="4"/>
              </w:rPr>
            </w:pPr>
          </w:p>
          <w:p w:rsidR="00E67EE2" w:rsidRPr="00C1661F" w:rsidRDefault="00E67EE2" w:rsidP="004111C4">
            <w:pPr>
              <w:rPr>
                <w:b/>
              </w:rPr>
            </w:pPr>
            <w:r w:rsidRPr="00C1661F">
              <w:rPr>
                <w:b/>
              </w:rPr>
              <w:t>Soll</w:t>
            </w:r>
          </w:p>
        </w:tc>
        <w:tc>
          <w:tcPr>
            <w:tcW w:w="4525" w:type="dxa"/>
            <w:gridSpan w:val="2"/>
            <w:tcBorders>
              <w:top w:val="single" w:sz="24" w:space="0" w:color="auto"/>
            </w:tcBorders>
            <w:vAlign w:val="center"/>
          </w:tcPr>
          <w:p w:rsidR="00E67EE2" w:rsidRPr="00C1661F" w:rsidRDefault="00E67EE2" w:rsidP="004111C4">
            <w:pPr>
              <w:jc w:val="center"/>
              <w:rPr>
                <w:b/>
              </w:rPr>
            </w:pPr>
            <w:r>
              <w:rPr>
                <w:b/>
              </w:rPr>
              <w:t>Kontonummern</w:t>
            </w:r>
          </w:p>
        </w:tc>
        <w:tc>
          <w:tcPr>
            <w:tcW w:w="2263" w:type="dxa"/>
            <w:tcBorders>
              <w:top w:val="single" w:sz="24" w:space="0" w:color="auto"/>
            </w:tcBorders>
            <w:vAlign w:val="center"/>
          </w:tcPr>
          <w:p w:rsidR="00E67EE2" w:rsidRPr="00C1661F" w:rsidRDefault="00E67EE2" w:rsidP="004111C4">
            <w:pPr>
              <w:jc w:val="right"/>
              <w:rPr>
                <w:b/>
              </w:rPr>
            </w:pPr>
            <w:r w:rsidRPr="00C1661F">
              <w:rPr>
                <w:b/>
              </w:rPr>
              <w:t>Haben</w:t>
            </w:r>
          </w:p>
        </w:tc>
      </w:tr>
      <w:tr w:rsidR="00E67EE2" w:rsidRPr="00FB4151" w:rsidTr="004111C4">
        <w:tc>
          <w:tcPr>
            <w:tcW w:w="4528" w:type="dxa"/>
            <w:gridSpan w:val="2"/>
            <w:tcBorders>
              <w:right w:val="single" w:sz="24" w:space="0" w:color="auto"/>
            </w:tcBorders>
            <w:vAlign w:val="center"/>
          </w:tcPr>
          <w:p w:rsidR="00E67EE2" w:rsidRPr="004D3FA8" w:rsidRDefault="00E67EE2" w:rsidP="004111C4">
            <w:pPr>
              <w:rPr>
                <w:b/>
                <w:sz w:val="4"/>
                <w:szCs w:val="4"/>
              </w:rPr>
            </w:pPr>
          </w:p>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4524" w:type="dxa"/>
            <w:gridSpan w:val="2"/>
            <w:tcBorders>
              <w:left w:val="single" w:sz="24" w:space="0" w:color="auto"/>
            </w:tcBorders>
            <w:vAlign w:val="center"/>
          </w:tcPr>
          <w:p w:rsidR="00E67EE2" w:rsidRPr="004D3FA8" w:rsidRDefault="00E67EE2" w:rsidP="004111C4">
            <w:pPr>
              <w:rPr>
                <w:b/>
                <w:sz w:val="4"/>
                <w:szCs w:val="4"/>
              </w:rPr>
            </w:pPr>
          </w:p>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r>
    </w:tbl>
    <w:p w:rsidR="005A53B8" w:rsidRDefault="005A53B8" w:rsidP="005A53B8"/>
    <w:p w:rsidR="005A53B8" w:rsidRDefault="005A53B8" w:rsidP="00E67EE2">
      <w:pPr>
        <w:pStyle w:val="berschrift3"/>
      </w:pPr>
      <w:r>
        <w:t>5.6 (3 Punkte)</w:t>
      </w:r>
    </w:p>
    <w:p w:rsidR="005A53B8" w:rsidRDefault="005A53B8" w:rsidP="005A53B8">
      <w:r>
        <w:t xml:space="preserve">Im Darlehensvertrag wurde vereinbart, dass die Tilgung des Darlehensbetrags und die Zinszahlung jeweils am Jahresende erfolgen. Für die Zinsen wurde ein Zinssatz in Höhe von 4,25 % p. a. vereinbart. Ermitteln Sie für das aufgenommene Darlehen (siehe Beleg 3 </w:t>
      </w:r>
      <w:r w:rsidRPr="005A53B8">
        <w:rPr>
          <w:b/>
        </w:rPr>
        <w:t>in der Anlage</w:t>
      </w:r>
      <w:r>
        <w:t>) den Zinsaufwand (Zinsmethode 30 / 360) zum</w:t>
      </w:r>
      <w:r>
        <w:br/>
        <w:t>31.12 .2024 in Euro! Geben Sie Ihren Rechenweg an! Runden Sie Ihr Ergebnis kaufmännisch auf 2 Nachkommastellen!</w:t>
      </w:r>
    </w:p>
    <w:p w:rsidR="005A53B8" w:rsidRDefault="005819A0" w:rsidP="005A53B8">
      <w:r>
        <w:t>_</w:t>
      </w:r>
      <w:r w:rsidRPr="005819A0">
        <w:rPr>
          <w:highlight w:val="yellow"/>
        </w:rPr>
        <w:t>...</w:t>
      </w:r>
      <w:r>
        <w:t>_</w:t>
      </w:r>
    </w:p>
    <w:p w:rsidR="007B5DEB" w:rsidRDefault="007B5DEB">
      <w:pPr>
        <w:spacing w:after="0" w:line="240" w:lineRule="auto"/>
      </w:pPr>
      <w:r>
        <w:br w:type="page"/>
      </w:r>
    </w:p>
    <w:p w:rsidR="00E67EE2" w:rsidRDefault="005A53B8" w:rsidP="00E67EE2">
      <w:pPr>
        <w:pStyle w:val="berschrift3"/>
      </w:pPr>
      <w:r>
        <w:t xml:space="preserve">5.7 (2,38095 Punkte) </w:t>
      </w:r>
    </w:p>
    <w:p w:rsidR="005A53B8" w:rsidRPr="007B5DEB" w:rsidRDefault="005A53B8" w:rsidP="007B5DEB">
      <w:pPr>
        <w:pStyle w:val="berschrift4"/>
      </w:pPr>
      <w:r w:rsidRPr="00E67EE2">
        <w:t>Tragen Sie die Lösung in den Lösungsbogen ein!</w:t>
      </w:r>
    </w:p>
    <w:p w:rsidR="005A53B8" w:rsidRDefault="005A53B8" w:rsidP="005A53B8">
      <w:r>
        <w:t>Kontieren Sie die Belastung des Kontos der Jana Loft KG bei der Hamburger Sparkasse durch die anfallenden Darlehenszinsen und die Tilgung zum 31.12.2024!</w:t>
      </w: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4"/>
        <w:gridCol w:w="2264"/>
        <w:gridCol w:w="2261"/>
        <w:gridCol w:w="2263"/>
      </w:tblGrid>
      <w:tr w:rsidR="00E67EE2" w:rsidRPr="00C1661F" w:rsidTr="004111C4">
        <w:tc>
          <w:tcPr>
            <w:tcW w:w="2264" w:type="dxa"/>
            <w:tcBorders>
              <w:top w:val="single" w:sz="24" w:space="0" w:color="auto"/>
            </w:tcBorders>
            <w:vAlign w:val="center"/>
          </w:tcPr>
          <w:p w:rsidR="00E67EE2" w:rsidRPr="004D3FA8" w:rsidRDefault="00E67EE2" w:rsidP="004111C4">
            <w:pPr>
              <w:rPr>
                <w:b/>
                <w:sz w:val="4"/>
                <w:szCs w:val="4"/>
              </w:rPr>
            </w:pPr>
          </w:p>
          <w:p w:rsidR="00E67EE2" w:rsidRPr="00C1661F" w:rsidRDefault="00E67EE2" w:rsidP="004111C4">
            <w:pPr>
              <w:rPr>
                <w:b/>
              </w:rPr>
            </w:pPr>
            <w:r w:rsidRPr="00C1661F">
              <w:rPr>
                <w:b/>
              </w:rPr>
              <w:t>Soll</w:t>
            </w:r>
          </w:p>
        </w:tc>
        <w:tc>
          <w:tcPr>
            <w:tcW w:w="4525" w:type="dxa"/>
            <w:gridSpan w:val="2"/>
            <w:tcBorders>
              <w:top w:val="single" w:sz="24" w:space="0" w:color="auto"/>
            </w:tcBorders>
            <w:vAlign w:val="center"/>
          </w:tcPr>
          <w:p w:rsidR="00E67EE2" w:rsidRPr="00C1661F" w:rsidRDefault="00E67EE2" w:rsidP="004111C4">
            <w:pPr>
              <w:jc w:val="center"/>
              <w:rPr>
                <w:b/>
              </w:rPr>
            </w:pPr>
            <w:r>
              <w:rPr>
                <w:b/>
              </w:rPr>
              <w:t>Kontonummern</w:t>
            </w:r>
          </w:p>
        </w:tc>
        <w:tc>
          <w:tcPr>
            <w:tcW w:w="2263" w:type="dxa"/>
            <w:tcBorders>
              <w:top w:val="single" w:sz="24" w:space="0" w:color="auto"/>
            </w:tcBorders>
            <w:vAlign w:val="center"/>
          </w:tcPr>
          <w:p w:rsidR="00E67EE2" w:rsidRPr="00C1661F" w:rsidRDefault="00E67EE2" w:rsidP="004111C4">
            <w:pPr>
              <w:jc w:val="right"/>
              <w:rPr>
                <w:b/>
              </w:rPr>
            </w:pPr>
            <w:r w:rsidRPr="00C1661F">
              <w:rPr>
                <w:b/>
              </w:rPr>
              <w:t>Haben</w:t>
            </w:r>
          </w:p>
        </w:tc>
      </w:tr>
      <w:tr w:rsidR="00E67EE2" w:rsidRPr="00FB4151" w:rsidTr="004111C4">
        <w:tc>
          <w:tcPr>
            <w:tcW w:w="2264" w:type="dxa"/>
            <w:vAlign w:val="center"/>
          </w:tcPr>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4" w:type="dxa"/>
            <w:tcBorders>
              <w:right w:val="single" w:sz="24" w:space="0" w:color="auto"/>
            </w:tcBorders>
            <w:vAlign w:val="center"/>
          </w:tcPr>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1" w:type="dxa"/>
            <w:tcBorders>
              <w:left w:val="single" w:sz="24" w:space="0" w:color="auto"/>
            </w:tcBorders>
            <w:vAlign w:val="center"/>
          </w:tcPr>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3" w:type="dxa"/>
            <w:vAlign w:val="center"/>
          </w:tcPr>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r>
    </w:tbl>
    <w:p w:rsidR="005A53B8" w:rsidRDefault="005A53B8" w:rsidP="005A53B8"/>
    <w:p w:rsidR="003B1B23" w:rsidRDefault="005A53B8" w:rsidP="003B1B23">
      <w:pPr>
        <w:pStyle w:val="berschrift3"/>
      </w:pPr>
      <w:r>
        <w:lastRenderedPageBreak/>
        <w:t xml:space="preserve">5.8 (2,38095 Punkte) </w:t>
      </w:r>
    </w:p>
    <w:p w:rsidR="005A53B8" w:rsidRPr="003B1B23" w:rsidRDefault="005A53B8" w:rsidP="005A53B8">
      <w:pPr>
        <w:pStyle w:val="berschrift4"/>
        <w:rPr>
          <w:b w:val="0"/>
        </w:rPr>
      </w:pPr>
      <w:r w:rsidRPr="003B1B23">
        <w:rPr>
          <w:b w:val="0"/>
        </w:rPr>
        <w:t>Tragen Sie die Lösung in den Lösungsbogen ein!</w:t>
      </w:r>
    </w:p>
    <w:p w:rsidR="005A53B8" w:rsidRDefault="005A53B8" w:rsidP="005A53B8">
      <w:r>
        <w:t xml:space="preserve">Kontieren Sie Position 2 in Beleg Nr. 3 </w:t>
      </w:r>
      <w:r w:rsidRPr="005A53B8">
        <w:rPr>
          <w:b/>
        </w:rPr>
        <w:t>(siehe Anlage)</w:t>
      </w:r>
      <w:r>
        <w:t>! Eine gesonderte Rechnung liegt nicht vor!</w:t>
      </w: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4"/>
        <w:gridCol w:w="2264"/>
        <w:gridCol w:w="2261"/>
        <w:gridCol w:w="2263"/>
      </w:tblGrid>
      <w:tr w:rsidR="00E67EE2" w:rsidRPr="00C1661F" w:rsidTr="004111C4">
        <w:tc>
          <w:tcPr>
            <w:tcW w:w="2264" w:type="dxa"/>
            <w:tcBorders>
              <w:top w:val="single" w:sz="24" w:space="0" w:color="auto"/>
            </w:tcBorders>
            <w:vAlign w:val="center"/>
          </w:tcPr>
          <w:p w:rsidR="00E67EE2" w:rsidRPr="004D3FA8" w:rsidRDefault="00E67EE2" w:rsidP="004111C4">
            <w:pPr>
              <w:rPr>
                <w:b/>
                <w:sz w:val="4"/>
                <w:szCs w:val="4"/>
              </w:rPr>
            </w:pPr>
          </w:p>
          <w:p w:rsidR="00E67EE2" w:rsidRPr="00C1661F" w:rsidRDefault="00E67EE2" w:rsidP="004111C4">
            <w:pPr>
              <w:rPr>
                <w:b/>
              </w:rPr>
            </w:pPr>
            <w:r w:rsidRPr="00C1661F">
              <w:rPr>
                <w:b/>
              </w:rPr>
              <w:t>Soll</w:t>
            </w:r>
          </w:p>
        </w:tc>
        <w:tc>
          <w:tcPr>
            <w:tcW w:w="4525" w:type="dxa"/>
            <w:gridSpan w:val="2"/>
            <w:tcBorders>
              <w:top w:val="single" w:sz="24" w:space="0" w:color="auto"/>
            </w:tcBorders>
            <w:vAlign w:val="center"/>
          </w:tcPr>
          <w:p w:rsidR="00E67EE2" w:rsidRPr="00C1661F" w:rsidRDefault="00E67EE2" w:rsidP="004111C4">
            <w:pPr>
              <w:jc w:val="center"/>
              <w:rPr>
                <w:b/>
              </w:rPr>
            </w:pPr>
            <w:r>
              <w:rPr>
                <w:b/>
              </w:rPr>
              <w:t>Kontonummern</w:t>
            </w:r>
          </w:p>
        </w:tc>
        <w:tc>
          <w:tcPr>
            <w:tcW w:w="2263" w:type="dxa"/>
            <w:tcBorders>
              <w:top w:val="single" w:sz="24" w:space="0" w:color="auto"/>
            </w:tcBorders>
            <w:vAlign w:val="center"/>
          </w:tcPr>
          <w:p w:rsidR="00E67EE2" w:rsidRPr="00C1661F" w:rsidRDefault="00E67EE2" w:rsidP="004111C4">
            <w:pPr>
              <w:jc w:val="right"/>
              <w:rPr>
                <w:b/>
              </w:rPr>
            </w:pPr>
            <w:r w:rsidRPr="00C1661F">
              <w:rPr>
                <w:b/>
              </w:rPr>
              <w:t>Haben</w:t>
            </w:r>
          </w:p>
        </w:tc>
      </w:tr>
      <w:tr w:rsidR="00E67EE2" w:rsidRPr="00FB4151" w:rsidTr="004111C4">
        <w:tc>
          <w:tcPr>
            <w:tcW w:w="4528" w:type="dxa"/>
            <w:gridSpan w:val="2"/>
            <w:tcBorders>
              <w:right w:val="single" w:sz="24" w:space="0" w:color="auto"/>
            </w:tcBorders>
            <w:vAlign w:val="center"/>
          </w:tcPr>
          <w:p w:rsidR="00E67EE2" w:rsidRPr="004D3FA8" w:rsidRDefault="00E67EE2" w:rsidP="004111C4">
            <w:pPr>
              <w:rPr>
                <w:b/>
                <w:sz w:val="4"/>
                <w:szCs w:val="4"/>
              </w:rPr>
            </w:pPr>
          </w:p>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4524" w:type="dxa"/>
            <w:gridSpan w:val="2"/>
            <w:tcBorders>
              <w:left w:val="single" w:sz="24" w:space="0" w:color="auto"/>
            </w:tcBorders>
            <w:vAlign w:val="center"/>
          </w:tcPr>
          <w:p w:rsidR="00E67EE2" w:rsidRPr="004D3FA8" w:rsidRDefault="00E67EE2" w:rsidP="004111C4">
            <w:pPr>
              <w:rPr>
                <w:b/>
                <w:sz w:val="4"/>
                <w:szCs w:val="4"/>
              </w:rPr>
            </w:pPr>
          </w:p>
          <w:p w:rsidR="00E67EE2" w:rsidRPr="004D3FA8" w:rsidRDefault="00E67EE2" w:rsidP="004111C4">
            <w:pPr>
              <w:rPr>
                <w:b/>
                <w:sz w:val="4"/>
                <w:szCs w:val="4"/>
              </w:rPr>
            </w:pPr>
          </w:p>
          <w:p w:rsidR="00E67EE2" w:rsidRPr="00FB4151" w:rsidRDefault="00E67EE2"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r>
    </w:tbl>
    <w:p w:rsidR="005A53B8" w:rsidRDefault="005A53B8" w:rsidP="005A53B8"/>
    <w:p w:rsidR="003B1B23" w:rsidRDefault="005A53B8" w:rsidP="003B1B23">
      <w:pPr>
        <w:pStyle w:val="berschrift3"/>
      </w:pPr>
      <w:r>
        <w:t xml:space="preserve">5.9 (2,38095 Punkte) </w:t>
      </w:r>
    </w:p>
    <w:p w:rsidR="005A53B8" w:rsidRPr="003B1B23" w:rsidRDefault="005A53B8" w:rsidP="005A53B8">
      <w:pPr>
        <w:pStyle w:val="berschrift4"/>
        <w:rPr>
          <w:b w:val="0"/>
        </w:rPr>
      </w:pPr>
      <w:r w:rsidRPr="003B1B23">
        <w:rPr>
          <w:b w:val="0"/>
        </w:rPr>
        <w:t>Tragen Sie die Lösung in den Lösungsbogen ein!</w:t>
      </w:r>
    </w:p>
    <w:p w:rsidR="005A53B8" w:rsidRDefault="005A53B8" w:rsidP="005A53B8">
      <w:r>
        <w:t xml:space="preserve">Kontieren Sie den Beleg Nr. 4 </w:t>
      </w:r>
      <w:r w:rsidRPr="005A53B8">
        <w:rPr>
          <w:b/>
        </w:rPr>
        <w:t>(siehe Anlage)</w:t>
      </w:r>
      <w:r>
        <w:t>!</w:t>
      </w:r>
    </w:p>
    <w:p w:rsidR="003B1B23" w:rsidRDefault="003B1B23" w:rsidP="005A53B8"/>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4"/>
        <w:gridCol w:w="2264"/>
        <w:gridCol w:w="2261"/>
        <w:gridCol w:w="2263"/>
      </w:tblGrid>
      <w:tr w:rsidR="003B1B23" w:rsidRPr="00C1661F" w:rsidTr="004111C4">
        <w:tc>
          <w:tcPr>
            <w:tcW w:w="2264" w:type="dxa"/>
            <w:tcBorders>
              <w:top w:val="single" w:sz="24" w:space="0" w:color="auto"/>
            </w:tcBorders>
            <w:vAlign w:val="center"/>
          </w:tcPr>
          <w:p w:rsidR="003B1B23" w:rsidRPr="004D3FA8" w:rsidRDefault="003B1B23" w:rsidP="004111C4">
            <w:pPr>
              <w:rPr>
                <w:b/>
                <w:sz w:val="4"/>
                <w:szCs w:val="4"/>
              </w:rPr>
            </w:pPr>
          </w:p>
          <w:p w:rsidR="003B1B23" w:rsidRPr="00C1661F" w:rsidRDefault="003B1B23" w:rsidP="004111C4">
            <w:pPr>
              <w:rPr>
                <w:b/>
              </w:rPr>
            </w:pPr>
            <w:r w:rsidRPr="00C1661F">
              <w:rPr>
                <w:b/>
              </w:rPr>
              <w:t>Soll</w:t>
            </w:r>
          </w:p>
        </w:tc>
        <w:tc>
          <w:tcPr>
            <w:tcW w:w="4525" w:type="dxa"/>
            <w:gridSpan w:val="2"/>
            <w:tcBorders>
              <w:top w:val="single" w:sz="24" w:space="0" w:color="auto"/>
            </w:tcBorders>
            <w:vAlign w:val="center"/>
          </w:tcPr>
          <w:p w:rsidR="003B1B23" w:rsidRPr="00C1661F" w:rsidRDefault="003B1B23" w:rsidP="004111C4">
            <w:pPr>
              <w:jc w:val="center"/>
              <w:rPr>
                <w:b/>
              </w:rPr>
            </w:pPr>
            <w:r>
              <w:rPr>
                <w:b/>
              </w:rPr>
              <w:t>Kontonummern</w:t>
            </w:r>
          </w:p>
        </w:tc>
        <w:tc>
          <w:tcPr>
            <w:tcW w:w="2263" w:type="dxa"/>
            <w:tcBorders>
              <w:top w:val="single" w:sz="24" w:space="0" w:color="auto"/>
            </w:tcBorders>
            <w:vAlign w:val="center"/>
          </w:tcPr>
          <w:p w:rsidR="003B1B23" w:rsidRPr="00C1661F" w:rsidRDefault="003B1B23" w:rsidP="004111C4">
            <w:pPr>
              <w:jc w:val="right"/>
              <w:rPr>
                <w:b/>
              </w:rPr>
            </w:pPr>
            <w:r w:rsidRPr="00C1661F">
              <w:rPr>
                <w:b/>
              </w:rPr>
              <w:t>Haben</w:t>
            </w:r>
          </w:p>
        </w:tc>
      </w:tr>
      <w:tr w:rsidR="003B1B23" w:rsidRPr="00FB4151" w:rsidTr="004111C4">
        <w:tc>
          <w:tcPr>
            <w:tcW w:w="2264" w:type="dxa"/>
            <w:vAlign w:val="center"/>
          </w:tcPr>
          <w:p w:rsidR="003B1B23" w:rsidRPr="004D3FA8" w:rsidRDefault="003B1B23" w:rsidP="004111C4">
            <w:pPr>
              <w:rPr>
                <w:b/>
                <w:sz w:val="4"/>
                <w:szCs w:val="4"/>
              </w:rPr>
            </w:pPr>
          </w:p>
          <w:p w:rsidR="003B1B23" w:rsidRPr="00FB4151" w:rsidRDefault="003B1B23"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4" w:type="dxa"/>
            <w:tcBorders>
              <w:right w:val="single" w:sz="24" w:space="0" w:color="auto"/>
            </w:tcBorders>
            <w:vAlign w:val="center"/>
          </w:tcPr>
          <w:p w:rsidR="003B1B23" w:rsidRPr="004D3FA8" w:rsidRDefault="003B1B23" w:rsidP="004111C4">
            <w:pPr>
              <w:rPr>
                <w:b/>
                <w:sz w:val="4"/>
                <w:szCs w:val="4"/>
              </w:rPr>
            </w:pPr>
          </w:p>
          <w:p w:rsidR="003B1B23" w:rsidRPr="00FB4151" w:rsidRDefault="003B1B23"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1" w:type="dxa"/>
            <w:tcBorders>
              <w:left w:val="single" w:sz="24" w:space="0" w:color="auto"/>
            </w:tcBorders>
            <w:vAlign w:val="center"/>
          </w:tcPr>
          <w:p w:rsidR="003B1B23" w:rsidRPr="004D3FA8" w:rsidRDefault="003B1B23" w:rsidP="004111C4">
            <w:pPr>
              <w:rPr>
                <w:b/>
                <w:sz w:val="4"/>
                <w:szCs w:val="4"/>
              </w:rPr>
            </w:pPr>
          </w:p>
          <w:p w:rsidR="003B1B23" w:rsidRPr="00FB4151" w:rsidRDefault="003B1B23"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3" w:type="dxa"/>
            <w:vAlign w:val="center"/>
          </w:tcPr>
          <w:p w:rsidR="003B1B23" w:rsidRPr="004D3FA8" w:rsidRDefault="003B1B23" w:rsidP="004111C4">
            <w:pPr>
              <w:rPr>
                <w:b/>
                <w:sz w:val="4"/>
                <w:szCs w:val="4"/>
              </w:rPr>
            </w:pPr>
          </w:p>
          <w:p w:rsidR="003B1B23" w:rsidRPr="00FB4151" w:rsidRDefault="003B1B23"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r>
    </w:tbl>
    <w:p w:rsidR="005A53B8" w:rsidRDefault="005A53B8" w:rsidP="005A53B8"/>
    <w:p w:rsidR="007B5DEB" w:rsidRDefault="007B5DEB">
      <w:pPr>
        <w:spacing w:after="0" w:line="240" w:lineRule="auto"/>
      </w:pPr>
      <w:r>
        <w:br w:type="page"/>
      </w:r>
    </w:p>
    <w:p w:rsidR="002A749F" w:rsidRDefault="005A53B8" w:rsidP="002A749F">
      <w:pPr>
        <w:pStyle w:val="berschrift3"/>
      </w:pPr>
      <w:r>
        <w:t xml:space="preserve">5.10 (2,38095 Punkte) </w:t>
      </w:r>
    </w:p>
    <w:p w:rsidR="005A53B8" w:rsidRPr="002A749F" w:rsidRDefault="005A53B8" w:rsidP="005A53B8">
      <w:pPr>
        <w:pStyle w:val="berschrift4"/>
        <w:rPr>
          <w:b w:val="0"/>
        </w:rPr>
      </w:pPr>
      <w:r w:rsidRPr="002A749F">
        <w:rPr>
          <w:b w:val="0"/>
        </w:rPr>
        <w:t>Tragen Sie die Lösung in den Lösungsbogen ein!</w:t>
      </w:r>
    </w:p>
    <w:p w:rsidR="005A53B8" w:rsidRDefault="005A53B8" w:rsidP="005A53B8">
      <w:r>
        <w:t xml:space="preserve">Kontieren Sie den Beleg Nr. 5 </w:t>
      </w:r>
      <w:r w:rsidRPr="00C76AC3">
        <w:rPr>
          <w:b/>
        </w:rPr>
        <w:t>(siehe Anlage)</w:t>
      </w:r>
      <w:r>
        <w:t>!</w:t>
      </w:r>
    </w:p>
    <w:p w:rsidR="003B1B23" w:rsidRDefault="003B1B23" w:rsidP="005A53B8"/>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4"/>
        <w:gridCol w:w="2264"/>
        <w:gridCol w:w="2261"/>
        <w:gridCol w:w="2263"/>
      </w:tblGrid>
      <w:tr w:rsidR="003B1B23" w:rsidRPr="00C1661F" w:rsidTr="004111C4">
        <w:tc>
          <w:tcPr>
            <w:tcW w:w="2264" w:type="dxa"/>
            <w:tcBorders>
              <w:top w:val="single" w:sz="24" w:space="0" w:color="auto"/>
            </w:tcBorders>
            <w:vAlign w:val="center"/>
          </w:tcPr>
          <w:p w:rsidR="003B1B23" w:rsidRPr="004D3FA8" w:rsidRDefault="003B1B23" w:rsidP="004111C4">
            <w:pPr>
              <w:rPr>
                <w:b/>
                <w:sz w:val="4"/>
                <w:szCs w:val="4"/>
              </w:rPr>
            </w:pPr>
          </w:p>
          <w:p w:rsidR="003B1B23" w:rsidRPr="00C1661F" w:rsidRDefault="003B1B23" w:rsidP="004111C4">
            <w:pPr>
              <w:rPr>
                <w:b/>
              </w:rPr>
            </w:pPr>
            <w:r w:rsidRPr="00C1661F">
              <w:rPr>
                <w:b/>
              </w:rPr>
              <w:t>Soll</w:t>
            </w:r>
          </w:p>
        </w:tc>
        <w:tc>
          <w:tcPr>
            <w:tcW w:w="4525" w:type="dxa"/>
            <w:gridSpan w:val="2"/>
            <w:tcBorders>
              <w:top w:val="single" w:sz="24" w:space="0" w:color="auto"/>
            </w:tcBorders>
            <w:vAlign w:val="center"/>
          </w:tcPr>
          <w:p w:rsidR="003B1B23" w:rsidRPr="00C1661F" w:rsidRDefault="003B1B23" w:rsidP="004111C4">
            <w:pPr>
              <w:jc w:val="center"/>
              <w:rPr>
                <w:b/>
              </w:rPr>
            </w:pPr>
            <w:r>
              <w:rPr>
                <w:b/>
              </w:rPr>
              <w:t>Kontonummern</w:t>
            </w:r>
          </w:p>
        </w:tc>
        <w:tc>
          <w:tcPr>
            <w:tcW w:w="2263" w:type="dxa"/>
            <w:tcBorders>
              <w:top w:val="single" w:sz="24" w:space="0" w:color="auto"/>
            </w:tcBorders>
            <w:vAlign w:val="center"/>
          </w:tcPr>
          <w:p w:rsidR="003B1B23" w:rsidRPr="00C1661F" w:rsidRDefault="003B1B23" w:rsidP="004111C4">
            <w:pPr>
              <w:jc w:val="right"/>
              <w:rPr>
                <w:b/>
              </w:rPr>
            </w:pPr>
            <w:r w:rsidRPr="00C1661F">
              <w:rPr>
                <w:b/>
              </w:rPr>
              <w:t>Haben</w:t>
            </w:r>
          </w:p>
        </w:tc>
      </w:tr>
      <w:tr w:rsidR="003B1B23" w:rsidRPr="00FB4151" w:rsidTr="004111C4">
        <w:tc>
          <w:tcPr>
            <w:tcW w:w="2264" w:type="dxa"/>
            <w:vAlign w:val="center"/>
          </w:tcPr>
          <w:p w:rsidR="003B1B23" w:rsidRPr="004D3FA8" w:rsidRDefault="003B1B23" w:rsidP="004111C4">
            <w:pPr>
              <w:rPr>
                <w:b/>
                <w:sz w:val="4"/>
                <w:szCs w:val="4"/>
              </w:rPr>
            </w:pPr>
          </w:p>
          <w:p w:rsidR="003B1B23" w:rsidRPr="00FB4151" w:rsidRDefault="003B1B23"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4" w:type="dxa"/>
            <w:tcBorders>
              <w:right w:val="single" w:sz="24" w:space="0" w:color="auto"/>
            </w:tcBorders>
            <w:vAlign w:val="center"/>
          </w:tcPr>
          <w:p w:rsidR="003B1B23" w:rsidRPr="004D3FA8" w:rsidRDefault="003B1B23" w:rsidP="004111C4">
            <w:pPr>
              <w:rPr>
                <w:b/>
                <w:sz w:val="4"/>
                <w:szCs w:val="4"/>
              </w:rPr>
            </w:pPr>
          </w:p>
          <w:p w:rsidR="003B1B23" w:rsidRPr="00FB4151" w:rsidRDefault="003B1B23"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1" w:type="dxa"/>
            <w:tcBorders>
              <w:left w:val="single" w:sz="24" w:space="0" w:color="auto"/>
            </w:tcBorders>
            <w:vAlign w:val="center"/>
          </w:tcPr>
          <w:p w:rsidR="003B1B23" w:rsidRPr="004D3FA8" w:rsidRDefault="003B1B23" w:rsidP="004111C4">
            <w:pPr>
              <w:rPr>
                <w:b/>
                <w:sz w:val="4"/>
                <w:szCs w:val="4"/>
              </w:rPr>
            </w:pPr>
          </w:p>
          <w:p w:rsidR="003B1B23" w:rsidRPr="00FB4151" w:rsidRDefault="003B1B23"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2263" w:type="dxa"/>
            <w:vAlign w:val="center"/>
          </w:tcPr>
          <w:p w:rsidR="003B1B23" w:rsidRPr="004D3FA8" w:rsidRDefault="003B1B23" w:rsidP="004111C4">
            <w:pPr>
              <w:rPr>
                <w:b/>
                <w:sz w:val="4"/>
                <w:szCs w:val="4"/>
              </w:rPr>
            </w:pPr>
          </w:p>
          <w:p w:rsidR="003B1B23" w:rsidRPr="00FB4151" w:rsidRDefault="003B1B23"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r>
    </w:tbl>
    <w:p w:rsidR="007B5DEB" w:rsidRDefault="007B5DEB" w:rsidP="005A53B8"/>
    <w:p w:rsidR="007B5DEB" w:rsidRDefault="007B5DEB">
      <w:pPr>
        <w:spacing w:after="0" w:line="240" w:lineRule="auto"/>
      </w:pPr>
      <w:r>
        <w:br w:type="page"/>
      </w:r>
    </w:p>
    <w:p w:rsidR="007B5DEB" w:rsidRDefault="007B5DEB" w:rsidP="007B5DEB">
      <w:pPr>
        <w:pStyle w:val="berschrift3"/>
      </w:pPr>
      <w:r>
        <w:t>Fortführung der Situation zu den Aufgaben 5.11 bis 5.14</w:t>
      </w:r>
    </w:p>
    <w:p w:rsidR="007B5DEB" w:rsidRDefault="007B5DEB" w:rsidP="007B5DEB">
      <w:r>
        <w:t>Für den 1. Quartalsabschluss 2024 (Januar bis März) bearbeiten Sie Daten der Handelswaren-Konten. Der Bestand an Handelswaren laut Inventur beträgt am Quartalsende 158.475,00 €. Zudem liegen Ihnen die nachfolgend abgebildeten Auszüge aus dem Hauptbuch und Inventurergebnisse vor. Die folgenden Konten dienen zur Hilfestellung und müssen nicht ausgefüllt werden.</w:t>
      </w:r>
    </w:p>
    <w:p w:rsidR="007B5DEB" w:rsidRDefault="007B5DEB" w:rsidP="007B5DEB"/>
    <w:tbl>
      <w:tblPr>
        <w:tblW w:w="9522" w:type="dxa"/>
        <w:tblInd w:w="-14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2487"/>
        <w:gridCol w:w="781"/>
        <w:gridCol w:w="1564"/>
        <w:gridCol w:w="1563"/>
        <w:gridCol w:w="3127"/>
      </w:tblGrid>
      <w:tr w:rsidR="003209EC" w:rsidTr="00A84A1E">
        <w:trPr>
          <w:trHeight w:val="420"/>
        </w:trPr>
        <w:tc>
          <w:tcPr>
            <w:tcW w:w="3268" w:type="dxa"/>
            <w:gridSpan w:val="2"/>
            <w:tcBorders>
              <w:right w:val="nil"/>
            </w:tcBorders>
          </w:tcPr>
          <w:p w:rsidR="003209EC" w:rsidRDefault="003209EC" w:rsidP="000C2ABE">
            <w:r>
              <w:t>Soll</w:t>
            </w:r>
          </w:p>
        </w:tc>
        <w:tc>
          <w:tcPr>
            <w:tcW w:w="3127" w:type="dxa"/>
            <w:gridSpan w:val="2"/>
            <w:tcBorders>
              <w:left w:val="nil"/>
              <w:right w:val="nil"/>
            </w:tcBorders>
          </w:tcPr>
          <w:p w:rsidR="003209EC" w:rsidRDefault="003209EC" w:rsidP="000C2ABE">
            <w:pPr>
              <w:jc w:val="center"/>
            </w:pPr>
            <w:r w:rsidRPr="00C77D18">
              <w:rPr>
                <w:b/>
              </w:rPr>
              <w:t>2280 Handelswaren</w:t>
            </w:r>
          </w:p>
        </w:tc>
        <w:tc>
          <w:tcPr>
            <w:tcW w:w="3127" w:type="dxa"/>
            <w:tcBorders>
              <w:left w:val="nil"/>
            </w:tcBorders>
          </w:tcPr>
          <w:p w:rsidR="003209EC" w:rsidRDefault="003209EC" w:rsidP="000C2ABE">
            <w:pPr>
              <w:jc w:val="right"/>
            </w:pPr>
            <w:r>
              <w:t>Haben</w:t>
            </w:r>
          </w:p>
        </w:tc>
      </w:tr>
      <w:tr w:rsidR="003209EC" w:rsidTr="00A84A1E">
        <w:trPr>
          <w:trHeight w:val="420"/>
        </w:trPr>
        <w:tc>
          <w:tcPr>
            <w:tcW w:w="2487" w:type="dxa"/>
            <w:tcBorders>
              <w:right w:val="nil"/>
            </w:tcBorders>
          </w:tcPr>
          <w:p w:rsidR="003209EC" w:rsidRDefault="003209EC" w:rsidP="003209EC">
            <w:r w:rsidRPr="00796080">
              <w:t>Anfangsbestand</w:t>
            </w:r>
          </w:p>
        </w:tc>
        <w:tc>
          <w:tcPr>
            <w:tcW w:w="2345" w:type="dxa"/>
            <w:gridSpan w:val="2"/>
            <w:tcBorders>
              <w:left w:val="nil"/>
            </w:tcBorders>
          </w:tcPr>
          <w:p w:rsidR="003209EC" w:rsidRDefault="003209EC" w:rsidP="000C2ABE">
            <w:pPr>
              <w:jc w:val="right"/>
            </w:pPr>
            <w:r w:rsidRPr="00772D03">
              <w:t>127.386,00 €</w:t>
            </w:r>
          </w:p>
        </w:tc>
        <w:tc>
          <w:tcPr>
            <w:tcW w:w="4690" w:type="dxa"/>
            <w:gridSpan w:val="2"/>
          </w:tcPr>
          <w:p w:rsidR="003209EC" w:rsidRDefault="003209EC" w:rsidP="000C2ABE"/>
        </w:tc>
      </w:tr>
    </w:tbl>
    <w:p w:rsidR="007B5DEB" w:rsidRDefault="007B5DEB" w:rsidP="005A53B8"/>
    <w:p w:rsidR="001D54BD" w:rsidRDefault="00D62F19" w:rsidP="005A53B8">
      <w:r w:rsidRPr="00796080">
        <w:t>Im ersten Quartal des Jahres 2024 wurden folgende Buchungen auf dem Konto 6080 Aufwendungen für Handelswaren und auf dem Konto 6082 Nachlässe für Aufwendungen für Handelswaren erfasst:</w:t>
      </w:r>
    </w:p>
    <w:p w:rsidR="007B5DEB" w:rsidRDefault="007B5DEB" w:rsidP="005A53B8"/>
    <w:tbl>
      <w:tblPr>
        <w:tblW w:w="9530" w:type="dxa"/>
        <w:tblInd w:w="-152"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2341"/>
        <w:gridCol w:w="835"/>
        <w:gridCol w:w="1507"/>
        <w:gridCol w:w="1670"/>
        <w:gridCol w:w="3177"/>
      </w:tblGrid>
      <w:tr w:rsidR="00D62F19" w:rsidTr="00A84A1E">
        <w:trPr>
          <w:trHeight w:val="420"/>
        </w:trPr>
        <w:tc>
          <w:tcPr>
            <w:tcW w:w="3176" w:type="dxa"/>
            <w:gridSpan w:val="2"/>
            <w:tcBorders>
              <w:right w:val="nil"/>
            </w:tcBorders>
          </w:tcPr>
          <w:p w:rsidR="00D62F19" w:rsidRDefault="00D62F19" w:rsidP="000C2ABE">
            <w:r>
              <w:t>Soll</w:t>
            </w:r>
          </w:p>
        </w:tc>
        <w:tc>
          <w:tcPr>
            <w:tcW w:w="3177" w:type="dxa"/>
            <w:gridSpan w:val="2"/>
            <w:tcBorders>
              <w:left w:val="nil"/>
              <w:right w:val="nil"/>
            </w:tcBorders>
          </w:tcPr>
          <w:p w:rsidR="00D62F19" w:rsidRPr="00772D03" w:rsidRDefault="00D62F19" w:rsidP="000C2ABE">
            <w:pPr>
              <w:jc w:val="center"/>
              <w:rPr>
                <w:b/>
              </w:rPr>
            </w:pPr>
            <w:r w:rsidRPr="00772D03">
              <w:rPr>
                <w:b/>
              </w:rPr>
              <w:t>6080 Aufwendungen für Handelswaren</w:t>
            </w:r>
          </w:p>
        </w:tc>
        <w:tc>
          <w:tcPr>
            <w:tcW w:w="3177" w:type="dxa"/>
            <w:tcBorders>
              <w:left w:val="nil"/>
            </w:tcBorders>
          </w:tcPr>
          <w:p w:rsidR="00D62F19" w:rsidRDefault="00D62F19" w:rsidP="000C2ABE">
            <w:pPr>
              <w:jc w:val="right"/>
            </w:pPr>
            <w:r w:rsidRPr="00772D03">
              <w:t>Haben</w:t>
            </w:r>
          </w:p>
        </w:tc>
      </w:tr>
      <w:tr w:rsidR="00A84A1E" w:rsidTr="00A84A1E">
        <w:trPr>
          <w:trHeight w:val="420"/>
        </w:trPr>
        <w:tc>
          <w:tcPr>
            <w:tcW w:w="2341" w:type="dxa"/>
            <w:tcBorders>
              <w:right w:val="nil"/>
            </w:tcBorders>
          </w:tcPr>
          <w:p w:rsidR="00D62F19" w:rsidRDefault="00D62F19" w:rsidP="000C2ABE">
            <w:r w:rsidRPr="00807EE8">
              <w:t>Zugang am 18.01</w:t>
            </w:r>
          </w:p>
          <w:p w:rsidR="00D62F19" w:rsidRDefault="00D62F19" w:rsidP="000C2ABE">
            <w:r>
              <w:t>Zugang am 14.02.</w:t>
            </w:r>
          </w:p>
          <w:p w:rsidR="00D62F19" w:rsidRDefault="00D62F19" w:rsidP="000C2ABE">
            <w:r>
              <w:t>Zugang am 20.03.</w:t>
            </w:r>
          </w:p>
        </w:tc>
        <w:tc>
          <w:tcPr>
            <w:tcW w:w="2342" w:type="dxa"/>
            <w:gridSpan w:val="2"/>
            <w:tcBorders>
              <w:left w:val="nil"/>
            </w:tcBorders>
          </w:tcPr>
          <w:p w:rsidR="00D62F19" w:rsidRDefault="00D62F19" w:rsidP="000C2ABE">
            <w:pPr>
              <w:jc w:val="right"/>
            </w:pPr>
            <w:r w:rsidRPr="00772D03">
              <w:t>45.720,00 €</w:t>
            </w:r>
          </w:p>
          <w:p w:rsidR="00D62F19" w:rsidRDefault="00D62F19" w:rsidP="000C2ABE">
            <w:pPr>
              <w:jc w:val="right"/>
            </w:pPr>
            <w:r w:rsidRPr="00772D03">
              <w:t>29.663,00 €</w:t>
            </w:r>
          </w:p>
          <w:p w:rsidR="00D62F19" w:rsidRDefault="00D62F19" w:rsidP="000C2ABE">
            <w:pPr>
              <w:jc w:val="right"/>
            </w:pPr>
            <w:r w:rsidRPr="00772D03">
              <w:t>67.498,00 €</w:t>
            </w:r>
          </w:p>
        </w:tc>
        <w:tc>
          <w:tcPr>
            <w:tcW w:w="4847" w:type="dxa"/>
            <w:gridSpan w:val="2"/>
          </w:tcPr>
          <w:p w:rsidR="00D62F19" w:rsidRDefault="00D62F19" w:rsidP="000C2ABE"/>
        </w:tc>
      </w:tr>
    </w:tbl>
    <w:p w:rsidR="001D54BD" w:rsidRDefault="001D54BD" w:rsidP="005A53B8"/>
    <w:tbl>
      <w:tblPr>
        <w:tblW w:w="9498" w:type="dxa"/>
        <w:tblInd w:w="-147"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70" w:type="dxa"/>
          <w:right w:w="70" w:type="dxa"/>
        </w:tblCellMar>
        <w:tblLook w:val="0000" w:firstRow="0" w:lastRow="0" w:firstColumn="0" w:lastColumn="0" w:noHBand="0" w:noVBand="0"/>
      </w:tblPr>
      <w:tblGrid>
        <w:gridCol w:w="3474"/>
        <w:gridCol w:w="1564"/>
        <w:gridCol w:w="1563"/>
        <w:gridCol w:w="782"/>
        <w:gridCol w:w="2115"/>
      </w:tblGrid>
      <w:tr w:rsidR="00A84A1E" w:rsidTr="00A84A1E">
        <w:trPr>
          <w:trHeight w:val="420"/>
        </w:trPr>
        <w:tc>
          <w:tcPr>
            <w:tcW w:w="3474" w:type="dxa"/>
            <w:tcBorders>
              <w:right w:val="nil"/>
            </w:tcBorders>
          </w:tcPr>
          <w:p w:rsidR="00D62F19" w:rsidRDefault="00D62F19" w:rsidP="000C2ABE">
            <w:pPr>
              <w:ind w:left="-142" w:firstLine="142"/>
            </w:pPr>
            <w:r>
              <w:t>Soll</w:t>
            </w:r>
            <w:r w:rsidRPr="00796080">
              <w:rPr>
                <w:b/>
              </w:rPr>
              <w:t xml:space="preserve"> </w:t>
            </w:r>
          </w:p>
        </w:tc>
        <w:tc>
          <w:tcPr>
            <w:tcW w:w="3127" w:type="dxa"/>
            <w:gridSpan w:val="2"/>
            <w:tcBorders>
              <w:left w:val="nil"/>
              <w:right w:val="nil"/>
            </w:tcBorders>
          </w:tcPr>
          <w:p w:rsidR="00D62F19" w:rsidRPr="00D623F0" w:rsidRDefault="00D62F19" w:rsidP="000C2ABE">
            <w:pPr>
              <w:jc w:val="center"/>
              <w:rPr>
                <w:b/>
              </w:rPr>
            </w:pPr>
            <w:r w:rsidRPr="00D623F0">
              <w:rPr>
                <w:b/>
              </w:rPr>
              <w:t>6082 Nachlässe für Aufwendungen für Handelswaren</w:t>
            </w:r>
          </w:p>
        </w:tc>
        <w:tc>
          <w:tcPr>
            <w:tcW w:w="2897" w:type="dxa"/>
            <w:gridSpan w:val="2"/>
            <w:tcBorders>
              <w:left w:val="nil"/>
            </w:tcBorders>
          </w:tcPr>
          <w:p w:rsidR="00D62F19" w:rsidRDefault="00D62F19" w:rsidP="000C2ABE">
            <w:pPr>
              <w:jc w:val="right"/>
            </w:pPr>
            <w:r w:rsidRPr="00D623F0">
              <w:t>Haben</w:t>
            </w:r>
          </w:p>
        </w:tc>
      </w:tr>
      <w:tr w:rsidR="00D62F19" w:rsidTr="00A84A1E">
        <w:trPr>
          <w:trHeight w:val="420"/>
        </w:trPr>
        <w:tc>
          <w:tcPr>
            <w:tcW w:w="5038" w:type="dxa"/>
            <w:gridSpan w:val="2"/>
          </w:tcPr>
          <w:p w:rsidR="00D62F19" w:rsidRDefault="00D62F19" w:rsidP="000C2ABE"/>
        </w:tc>
        <w:tc>
          <w:tcPr>
            <w:tcW w:w="2345" w:type="dxa"/>
            <w:gridSpan w:val="2"/>
            <w:tcBorders>
              <w:right w:val="nil"/>
            </w:tcBorders>
          </w:tcPr>
          <w:p w:rsidR="00D62F19" w:rsidRDefault="00D62F19" w:rsidP="000C2ABE">
            <w:r w:rsidRPr="00796080">
              <w:t>Nachlass am 09.02.</w:t>
            </w:r>
            <w:r>
              <w:t xml:space="preserve"> </w:t>
            </w:r>
          </w:p>
          <w:p w:rsidR="00D62F19" w:rsidRDefault="00D62F19" w:rsidP="000C2ABE">
            <w:r w:rsidRPr="00796080">
              <w:t>Nachlass am 14.03.</w:t>
            </w:r>
          </w:p>
        </w:tc>
        <w:tc>
          <w:tcPr>
            <w:tcW w:w="2115" w:type="dxa"/>
            <w:tcBorders>
              <w:left w:val="nil"/>
            </w:tcBorders>
          </w:tcPr>
          <w:p w:rsidR="00D62F19" w:rsidRDefault="00D62F19" w:rsidP="000C2ABE">
            <w:pPr>
              <w:jc w:val="right"/>
            </w:pPr>
            <w:r w:rsidRPr="00796080">
              <w:t>962,00 €</w:t>
            </w:r>
            <w:r>
              <w:t xml:space="preserve"> </w:t>
            </w:r>
          </w:p>
          <w:p w:rsidR="00D62F19" w:rsidRDefault="00D62F19" w:rsidP="000C2ABE">
            <w:pPr>
              <w:jc w:val="right"/>
            </w:pPr>
            <w:r w:rsidRPr="00796080">
              <w:t>4.315,00€</w:t>
            </w:r>
            <w:r>
              <w:t xml:space="preserve"> </w:t>
            </w:r>
          </w:p>
        </w:tc>
      </w:tr>
    </w:tbl>
    <w:p w:rsidR="007B5DEB" w:rsidRDefault="007B5DEB" w:rsidP="005A53B8"/>
    <w:p w:rsidR="007B5DEB" w:rsidRDefault="007B5DEB">
      <w:pPr>
        <w:spacing w:after="0" w:line="240" w:lineRule="auto"/>
      </w:pPr>
      <w:r>
        <w:br w:type="page"/>
      </w:r>
    </w:p>
    <w:p w:rsidR="00807EE8" w:rsidRDefault="00807EE8" w:rsidP="002A749F">
      <w:pPr>
        <w:pStyle w:val="berschrift3"/>
      </w:pPr>
      <w:r>
        <w:t xml:space="preserve">5.11 </w:t>
      </w:r>
      <w:r w:rsidRPr="00807EE8">
        <w:t>(3 Punkte)</w:t>
      </w:r>
    </w:p>
    <w:p w:rsidR="00807EE8" w:rsidRDefault="00807EE8" w:rsidP="00807EE8">
      <w:r w:rsidRPr="00807EE8">
        <w:t xml:space="preserve">Ermitteln Sie die Bestandsveränderung rechnerisch </w:t>
      </w:r>
      <w:r w:rsidRPr="00807EE8">
        <w:rPr>
          <w:b/>
        </w:rPr>
        <w:t>oder</w:t>
      </w:r>
      <w:r w:rsidRPr="00807EE8">
        <w:t xml:space="preserve"> anhand der Konten in Euro! Begründen Sie, ob eine Bestandsmehrung oder eine Bestandsminderung vorliegt!</w:t>
      </w:r>
    </w:p>
    <w:p w:rsidR="00807EE8" w:rsidRDefault="005819A0" w:rsidP="00807EE8">
      <w:r>
        <w:lastRenderedPageBreak/>
        <w:t>_</w:t>
      </w:r>
      <w:r w:rsidRPr="009D0322">
        <w:rPr>
          <w:highlight w:val="yellow"/>
        </w:rPr>
        <w:t>...</w:t>
      </w:r>
      <w:r>
        <w:t>_</w:t>
      </w:r>
    </w:p>
    <w:p w:rsidR="0066660D" w:rsidRDefault="0066660D" w:rsidP="00807EE8"/>
    <w:p w:rsidR="002A749F" w:rsidRDefault="00807EE8" w:rsidP="002A749F">
      <w:pPr>
        <w:pStyle w:val="berschrift3"/>
      </w:pPr>
      <w:r>
        <w:t xml:space="preserve">5.12 (2,38095 Punkte) </w:t>
      </w:r>
    </w:p>
    <w:p w:rsidR="00807EE8" w:rsidRPr="002A749F" w:rsidRDefault="00807EE8" w:rsidP="00807EE8">
      <w:pPr>
        <w:pStyle w:val="berschrift4"/>
        <w:rPr>
          <w:b w:val="0"/>
        </w:rPr>
      </w:pPr>
      <w:r w:rsidRPr="002A749F">
        <w:rPr>
          <w:b w:val="0"/>
        </w:rPr>
        <w:t>Tragen Sie die Lösung in den Lösungsbogen ein!</w:t>
      </w:r>
    </w:p>
    <w:tbl>
      <w:tblPr>
        <w:tblStyle w:val="Tabellenrast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264"/>
        <w:gridCol w:w="2264"/>
        <w:gridCol w:w="2261"/>
        <w:gridCol w:w="2263"/>
      </w:tblGrid>
      <w:tr w:rsidR="002A749F" w:rsidRPr="00C1661F" w:rsidTr="004111C4">
        <w:tc>
          <w:tcPr>
            <w:tcW w:w="2264" w:type="dxa"/>
            <w:tcBorders>
              <w:top w:val="single" w:sz="24" w:space="0" w:color="auto"/>
            </w:tcBorders>
            <w:vAlign w:val="center"/>
          </w:tcPr>
          <w:p w:rsidR="002A749F" w:rsidRPr="004D3FA8" w:rsidRDefault="002A749F" w:rsidP="004111C4">
            <w:pPr>
              <w:rPr>
                <w:b/>
                <w:sz w:val="4"/>
                <w:szCs w:val="4"/>
              </w:rPr>
            </w:pPr>
          </w:p>
          <w:p w:rsidR="002A749F" w:rsidRPr="00C1661F" w:rsidRDefault="002A749F" w:rsidP="004111C4">
            <w:pPr>
              <w:rPr>
                <w:b/>
              </w:rPr>
            </w:pPr>
            <w:r w:rsidRPr="00C1661F">
              <w:rPr>
                <w:b/>
              </w:rPr>
              <w:t>Soll</w:t>
            </w:r>
          </w:p>
        </w:tc>
        <w:tc>
          <w:tcPr>
            <w:tcW w:w="4525" w:type="dxa"/>
            <w:gridSpan w:val="2"/>
            <w:tcBorders>
              <w:top w:val="single" w:sz="24" w:space="0" w:color="auto"/>
            </w:tcBorders>
            <w:vAlign w:val="center"/>
          </w:tcPr>
          <w:p w:rsidR="002A749F" w:rsidRPr="00C1661F" w:rsidRDefault="002A749F" w:rsidP="004111C4">
            <w:pPr>
              <w:jc w:val="center"/>
              <w:rPr>
                <w:b/>
              </w:rPr>
            </w:pPr>
            <w:r>
              <w:rPr>
                <w:b/>
              </w:rPr>
              <w:t>Kontonummern</w:t>
            </w:r>
          </w:p>
        </w:tc>
        <w:tc>
          <w:tcPr>
            <w:tcW w:w="2263" w:type="dxa"/>
            <w:tcBorders>
              <w:top w:val="single" w:sz="24" w:space="0" w:color="auto"/>
            </w:tcBorders>
            <w:vAlign w:val="center"/>
          </w:tcPr>
          <w:p w:rsidR="002A749F" w:rsidRPr="00C1661F" w:rsidRDefault="002A749F" w:rsidP="004111C4">
            <w:pPr>
              <w:jc w:val="right"/>
              <w:rPr>
                <w:b/>
              </w:rPr>
            </w:pPr>
            <w:r w:rsidRPr="00C1661F">
              <w:rPr>
                <w:b/>
              </w:rPr>
              <w:t>Haben</w:t>
            </w:r>
          </w:p>
        </w:tc>
      </w:tr>
      <w:tr w:rsidR="002A749F" w:rsidRPr="00FB4151" w:rsidTr="004111C4">
        <w:tc>
          <w:tcPr>
            <w:tcW w:w="4528" w:type="dxa"/>
            <w:gridSpan w:val="2"/>
            <w:tcBorders>
              <w:right w:val="single" w:sz="24" w:space="0" w:color="auto"/>
            </w:tcBorders>
            <w:vAlign w:val="center"/>
          </w:tcPr>
          <w:p w:rsidR="002A749F" w:rsidRPr="004D3FA8" w:rsidRDefault="002A749F" w:rsidP="004111C4">
            <w:pPr>
              <w:rPr>
                <w:b/>
                <w:sz w:val="4"/>
                <w:szCs w:val="4"/>
              </w:rPr>
            </w:pPr>
          </w:p>
          <w:p w:rsidR="002A749F" w:rsidRPr="004D3FA8" w:rsidRDefault="002A749F" w:rsidP="004111C4">
            <w:pPr>
              <w:rPr>
                <w:b/>
                <w:sz w:val="4"/>
                <w:szCs w:val="4"/>
              </w:rPr>
            </w:pPr>
          </w:p>
          <w:p w:rsidR="002A749F" w:rsidRPr="00FB4151" w:rsidRDefault="002A749F"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c>
          <w:tcPr>
            <w:tcW w:w="4524" w:type="dxa"/>
            <w:gridSpan w:val="2"/>
            <w:tcBorders>
              <w:left w:val="single" w:sz="24" w:space="0" w:color="auto"/>
            </w:tcBorders>
            <w:vAlign w:val="center"/>
          </w:tcPr>
          <w:p w:rsidR="002A749F" w:rsidRPr="004D3FA8" w:rsidRDefault="002A749F" w:rsidP="004111C4">
            <w:pPr>
              <w:rPr>
                <w:b/>
                <w:sz w:val="4"/>
                <w:szCs w:val="4"/>
              </w:rPr>
            </w:pPr>
          </w:p>
          <w:p w:rsidR="002A749F" w:rsidRPr="004D3FA8" w:rsidRDefault="002A749F" w:rsidP="004111C4">
            <w:pPr>
              <w:rPr>
                <w:b/>
                <w:sz w:val="4"/>
                <w:szCs w:val="4"/>
              </w:rPr>
            </w:pPr>
          </w:p>
          <w:p w:rsidR="002A749F" w:rsidRPr="00FB4151" w:rsidRDefault="002A749F" w:rsidP="004111C4">
            <w:pPr>
              <w:jc w:val="center"/>
            </w:pPr>
            <w:r>
              <w:t>_</w:t>
            </w:r>
            <w:r w:rsidRPr="00D83E5F">
              <w:rPr>
                <w:highlight w:val="yellow"/>
              </w:rPr>
              <w:t>...</w:t>
            </w:r>
            <w:r>
              <w:t>__</w:t>
            </w:r>
            <w:r w:rsidRPr="00D83E5F">
              <w:rPr>
                <w:highlight w:val="yellow"/>
              </w:rPr>
              <w:t>...</w:t>
            </w:r>
            <w:r>
              <w:t>__</w:t>
            </w:r>
            <w:r w:rsidRPr="00D83E5F">
              <w:rPr>
                <w:highlight w:val="yellow"/>
              </w:rPr>
              <w:t>...</w:t>
            </w:r>
            <w:r>
              <w:t>__</w:t>
            </w:r>
            <w:r w:rsidRPr="00D83E5F">
              <w:rPr>
                <w:highlight w:val="yellow"/>
              </w:rPr>
              <w:t>...</w:t>
            </w:r>
            <w:r>
              <w:t>_</w:t>
            </w:r>
          </w:p>
        </w:tc>
      </w:tr>
    </w:tbl>
    <w:p w:rsidR="00807EE8" w:rsidRDefault="00807EE8" w:rsidP="00807EE8"/>
    <w:p w:rsidR="00807EE8" w:rsidRDefault="00807EE8" w:rsidP="002A749F">
      <w:pPr>
        <w:pStyle w:val="berschrift3"/>
      </w:pPr>
      <w:r>
        <w:t>5.13 (3 Punkte)</w:t>
      </w:r>
    </w:p>
    <w:p w:rsidR="00807EE8" w:rsidRDefault="00807EE8" w:rsidP="00807EE8">
      <w:r>
        <w:t>Ermitteln Sie den Wareneinsatz rechnerisch in Euro oder schließen Sie die Konten ab und ermitteln Sie den Saldo für das Konto Aufwendungen für Handelswaren!</w:t>
      </w:r>
    </w:p>
    <w:p w:rsidR="00807EE8" w:rsidRDefault="005819A0" w:rsidP="00807EE8">
      <w:r>
        <w:t>_</w:t>
      </w:r>
      <w:r w:rsidRPr="009D0322">
        <w:rPr>
          <w:highlight w:val="yellow"/>
        </w:rPr>
        <w:t>...</w:t>
      </w:r>
      <w:r>
        <w:t>_</w:t>
      </w:r>
    </w:p>
    <w:p w:rsidR="00807EE8" w:rsidRDefault="00807EE8" w:rsidP="00807EE8"/>
    <w:p w:rsidR="00807EE8" w:rsidRDefault="00807EE8" w:rsidP="002A749F">
      <w:pPr>
        <w:pStyle w:val="berschrift3"/>
      </w:pPr>
      <w:r>
        <w:t>5.14 (1 Punkt)</w:t>
      </w:r>
    </w:p>
    <w:p w:rsidR="00807EE8" w:rsidRDefault="00807EE8" w:rsidP="00807EE8">
      <w:r>
        <w:t>Erläutern Sie den Begriff Wareneinsatz!</w:t>
      </w:r>
    </w:p>
    <w:p w:rsidR="007B5DEB" w:rsidRDefault="007B5DEB">
      <w:pPr>
        <w:spacing w:after="0" w:line="240" w:lineRule="auto"/>
      </w:pPr>
      <w:r>
        <w:br w:type="page"/>
      </w:r>
    </w:p>
    <w:p w:rsidR="002A749F" w:rsidRDefault="00807EE8" w:rsidP="007B5DEB">
      <w:pPr>
        <w:pStyle w:val="berschrift2"/>
      </w:pPr>
      <w:r>
        <w:t xml:space="preserve">6. Aufgabe </w:t>
      </w:r>
    </w:p>
    <w:p w:rsidR="00807EE8" w:rsidRDefault="00807EE8" w:rsidP="007B5DEB">
      <w:pPr>
        <w:pStyle w:val="berschrift3"/>
      </w:pPr>
      <w:r w:rsidRPr="002A749F">
        <w:t>(Bearbeitungszeit ca. 25 Minuten) Teilaufgaben 6.1 bis 6.8</w:t>
      </w:r>
    </w:p>
    <w:p w:rsidR="007B5DEB" w:rsidRPr="007B5DEB" w:rsidRDefault="007B5DEB" w:rsidP="007B5DEB"/>
    <w:p w:rsidR="007B5DEB" w:rsidRDefault="007B5DEB" w:rsidP="007B5DEB">
      <w:pPr>
        <w:pStyle w:val="berschrift3"/>
      </w:pPr>
      <w:r>
        <w:t>Situation</w:t>
      </w:r>
    </w:p>
    <w:p w:rsidR="00807EE8" w:rsidRDefault="007B5DEB" w:rsidP="007B5DEB">
      <w:r>
        <w:t>Zum 01.03.202 4 wurden die Strompreise für die Jana Loft KG erhöht. Die Verteilung der Stromkosten soll wie bisher nach Kilowattstunden (kWh) erfolgen.</w:t>
      </w:r>
    </w:p>
    <w:p w:rsidR="002A749F" w:rsidRDefault="002A749F" w:rsidP="00807EE8">
      <w:pPr>
        <w:pStyle w:val="berschrift5"/>
      </w:pPr>
    </w:p>
    <w:p w:rsidR="00807EE8" w:rsidRDefault="00807EE8" w:rsidP="007B5DEB">
      <w:pPr>
        <w:pStyle w:val="berschrift4"/>
      </w:pPr>
      <w:r>
        <w:t>Hinweis:</w:t>
      </w:r>
    </w:p>
    <w:p w:rsidR="00807EE8" w:rsidRDefault="00807EE8" w:rsidP="00A17967">
      <w:r>
        <w:t>Dazugehörige Datei</w:t>
      </w:r>
      <w:r w:rsidR="003F3123">
        <w:t>en</w:t>
      </w:r>
      <w:r w:rsidR="00A17967">
        <w:t xml:space="preserve">: </w:t>
      </w:r>
      <w:r w:rsidRPr="0066660D">
        <w:rPr>
          <w:b/>
        </w:rPr>
        <w:t>6365_1_2_Aufgabe6_Verbrauch.xlsx</w:t>
      </w:r>
    </w:p>
    <w:p w:rsidR="00A17967" w:rsidRDefault="00A17967" w:rsidP="00A17967">
      <w:pPr>
        <w:pStyle w:val="berschrift5"/>
      </w:pPr>
      <w:r w:rsidRPr="00A17967">
        <w:lastRenderedPageBreak/>
        <w:t>Betriebsabrechnungsbogen (BAB) für den Monat März 2024</w:t>
      </w:r>
    </w:p>
    <w:p w:rsidR="00A17967" w:rsidRDefault="00A17967" w:rsidP="00181A3F">
      <w:pPr>
        <w:pStyle w:val="berschrift4"/>
      </w:pPr>
      <w:r>
        <w:t>Hinweis:</w:t>
      </w:r>
    </w:p>
    <w:p w:rsidR="003F3123" w:rsidRDefault="00A17967" w:rsidP="00A17967">
      <w:pPr>
        <w:rPr>
          <w:b/>
        </w:rPr>
      </w:pPr>
      <w:r>
        <w:t>Dazugehörige Dateien:</w:t>
      </w:r>
      <w:r>
        <w:rPr>
          <w:b/>
        </w:rPr>
        <w:t xml:space="preserve"> </w:t>
      </w:r>
      <w:r w:rsidRPr="0066660D">
        <w:rPr>
          <w:b/>
        </w:rPr>
        <w:t>6365_1_2_Aufgabe6_Betriebsabrechnungsbogen.xlsx</w:t>
      </w:r>
    </w:p>
    <w:p w:rsidR="00181A3F" w:rsidRPr="00A17967" w:rsidRDefault="00181A3F" w:rsidP="00A17967">
      <w:pPr>
        <w:rPr>
          <w:b/>
        </w:rPr>
      </w:pPr>
    </w:p>
    <w:p w:rsidR="00A17967" w:rsidRDefault="00A17967" w:rsidP="002A749F">
      <w:pPr>
        <w:pStyle w:val="berschrift3"/>
      </w:pPr>
      <w:r>
        <w:t>6.1 (4 Punkte)</w:t>
      </w:r>
    </w:p>
    <w:p w:rsidR="00A17967" w:rsidRDefault="00A17967" w:rsidP="00A17967">
      <w:r>
        <w:t>Ermitteln Sie die anteiligen Stromkosten in Euro für die Kostenstelle Fertigung! Geben Sie Ihren Rechenweg an und tragen Sie Ihr Ergebnis in das entsprechende grau hinterlegte Feld des abgebildeten Betriebsabrechnungsbogens (BAB) ein!</w:t>
      </w:r>
    </w:p>
    <w:p w:rsidR="00A17967" w:rsidRDefault="005819A0" w:rsidP="00A17967">
      <w:r>
        <w:t>_</w:t>
      </w:r>
      <w:r w:rsidRPr="009D0322">
        <w:rPr>
          <w:highlight w:val="yellow"/>
        </w:rPr>
        <w:t>...</w:t>
      </w:r>
      <w:r>
        <w:t>_</w:t>
      </w:r>
    </w:p>
    <w:p w:rsidR="00A17967" w:rsidRDefault="00A17967" w:rsidP="00A17967"/>
    <w:p w:rsidR="00A17967" w:rsidRDefault="00A17967" w:rsidP="002A749F">
      <w:pPr>
        <w:pStyle w:val="berschrift3"/>
      </w:pPr>
      <w:r>
        <w:t>6.2 (2 Punkte)</w:t>
      </w:r>
    </w:p>
    <w:p w:rsidR="00A17967" w:rsidRDefault="00A17967" w:rsidP="00A17967">
      <w:r>
        <w:t>Ermitteln Sie jeweils die Summe der Gemeinkosten in Euro der Kostenstellen Fertigung und Verwaltung! Tragen Sie Ihre Ergebnisse in die entsprechenden grau hinterlegten Felder des abgebildeten Betriebsabrechnungsbogens (BAB) ein!</w:t>
      </w:r>
    </w:p>
    <w:p w:rsidR="00A17967" w:rsidRDefault="005819A0" w:rsidP="00A17967">
      <w:r>
        <w:t>_</w:t>
      </w:r>
      <w:r w:rsidRPr="009D0322">
        <w:rPr>
          <w:highlight w:val="yellow"/>
        </w:rPr>
        <w:t>...</w:t>
      </w:r>
      <w:r>
        <w:t>_</w:t>
      </w:r>
    </w:p>
    <w:p w:rsidR="00A17967" w:rsidRDefault="00A17967" w:rsidP="00A17967"/>
    <w:p w:rsidR="00A17967" w:rsidRDefault="00A17967" w:rsidP="002A749F">
      <w:pPr>
        <w:pStyle w:val="berschrift3"/>
      </w:pPr>
      <w:r>
        <w:t>6.3 (3 Punkte)</w:t>
      </w:r>
    </w:p>
    <w:p w:rsidR="00A17967" w:rsidRDefault="00A17967" w:rsidP="00A17967">
      <w:r>
        <w:t>Ermitteln Sie den Ist-Gemeinkosten-Zuschlagssatz für die Kostenstelle Fertigung in Prozent! Geben Sie Ihren Rechenweg an und runden Sie Ihr Ergebnis kaufmännisch auf 2 Nachkommastellen! Tragen Sie Ihr Ergebnis in das entsprechende grau hinterlegte Feld des abgebildeten Betriebsabrechnungsbogens (BAB) ein!</w:t>
      </w:r>
    </w:p>
    <w:p w:rsidR="00A17967" w:rsidRDefault="005819A0" w:rsidP="00A17967">
      <w:r>
        <w:t>_</w:t>
      </w:r>
      <w:r w:rsidRPr="009D0322">
        <w:rPr>
          <w:highlight w:val="yellow"/>
        </w:rPr>
        <w:t>...</w:t>
      </w:r>
      <w:r>
        <w:t>_</w:t>
      </w:r>
    </w:p>
    <w:p w:rsidR="00A17967" w:rsidRDefault="00A17967" w:rsidP="00A17967"/>
    <w:p w:rsidR="00A17967" w:rsidRDefault="00A17967" w:rsidP="002A749F">
      <w:pPr>
        <w:pStyle w:val="berschrift3"/>
      </w:pPr>
      <w:r>
        <w:t>6.4 (1 Punkt)</w:t>
      </w:r>
    </w:p>
    <w:p w:rsidR="00A17967" w:rsidRDefault="00A17967" w:rsidP="00A17967">
      <w:r>
        <w:t>Tragen Sie die Zuschlagsbasis für die Kostenstelle Verwaltung in Euro in das entsprechende grau hinterlegte Feld des abgebildeten Betriebsabrechnungsbogens (BAB) ein!</w:t>
      </w:r>
    </w:p>
    <w:p w:rsidR="00A17967" w:rsidRDefault="00A17967" w:rsidP="00A17967"/>
    <w:p w:rsidR="00A17967" w:rsidRDefault="00A17967" w:rsidP="002A749F">
      <w:pPr>
        <w:pStyle w:val="berschrift3"/>
      </w:pPr>
      <w:r>
        <w:lastRenderedPageBreak/>
        <w:t>6.5 (3 Punkte)</w:t>
      </w:r>
    </w:p>
    <w:p w:rsidR="00A17967" w:rsidRDefault="00A17967" w:rsidP="00A17967">
      <w:r>
        <w:t>Ermitteln Sie den Ist-Gemeinkosten-Zuschlagssatz für die Kostenstelle Verwaltung in Prozent! Geben Sie Ihren Rechenweg an und runden Sie Ihr Ergebnis kaufmännisch auf 2 Nachkommastellen! Tragen Sie Ihr Ergebnis in das entsprechende grau hinterlegte Feld des abgebildeten Betriebsabrechnungsbogens (BAB) ein!</w:t>
      </w:r>
    </w:p>
    <w:p w:rsidR="00A17967" w:rsidRDefault="005819A0" w:rsidP="00A17967">
      <w:r>
        <w:t>_</w:t>
      </w:r>
      <w:r w:rsidRPr="009D0322">
        <w:rPr>
          <w:highlight w:val="yellow"/>
        </w:rPr>
        <w:t>...</w:t>
      </w:r>
      <w:r>
        <w:t>_</w:t>
      </w:r>
    </w:p>
    <w:p w:rsidR="00181A3F" w:rsidRDefault="00181A3F">
      <w:pPr>
        <w:spacing w:after="0" w:line="240" w:lineRule="auto"/>
      </w:pPr>
      <w:r>
        <w:br w:type="page"/>
      </w:r>
    </w:p>
    <w:p w:rsidR="002A749F" w:rsidRDefault="00A17967" w:rsidP="002A749F">
      <w:pPr>
        <w:pStyle w:val="berschrift3"/>
      </w:pPr>
      <w:r>
        <w:t xml:space="preserve">6.6 (2,38095 Punkte) </w:t>
      </w:r>
    </w:p>
    <w:p w:rsidR="00A17967" w:rsidRPr="002A749F" w:rsidRDefault="00A17967" w:rsidP="00181A3F">
      <w:pPr>
        <w:pStyle w:val="berschrift4"/>
      </w:pPr>
      <w:r w:rsidRPr="002A749F">
        <w:t>Tragen Sie die Lösung in den Lösungsbogen ein!</w:t>
      </w:r>
    </w:p>
    <w:p w:rsidR="00A17967" w:rsidRDefault="00A17967" w:rsidP="00A17967">
      <w:r>
        <w:t>Geben Sie an, zu welchem Zweck der Betriebsabrechnungsbogen (BAB) im Rahmen der Kostenstellenrechnung erstellt wird!</w:t>
      </w:r>
    </w:p>
    <w:p w:rsidR="00A17967" w:rsidRDefault="00A17967" w:rsidP="00A17967">
      <w:pPr>
        <w:pStyle w:val="Liste"/>
      </w:pPr>
      <w:r>
        <w:t>1.</w:t>
      </w:r>
      <w:r>
        <w:tab/>
        <w:t>Zur Ermittlung des Beschäftigungsgrades</w:t>
      </w:r>
    </w:p>
    <w:p w:rsidR="00A17967" w:rsidRDefault="00A17967" w:rsidP="00A17967">
      <w:pPr>
        <w:pStyle w:val="Liste"/>
      </w:pPr>
      <w:r>
        <w:t>2.</w:t>
      </w:r>
      <w:r>
        <w:tab/>
        <w:t>Zur Ermittlung der Fixkosten</w:t>
      </w:r>
    </w:p>
    <w:p w:rsidR="00A17967" w:rsidRDefault="00A17967" w:rsidP="00A17967">
      <w:pPr>
        <w:pStyle w:val="Liste"/>
      </w:pPr>
      <w:r>
        <w:t>3.</w:t>
      </w:r>
      <w:r>
        <w:tab/>
        <w:t>Zur Ermittlung der Gemeinkostenzuschlagssätze</w:t>
      </w:r>
    </w:p>
    <w:p w:rsidR="00A17967" w:rsidRDefault="00A17967" w:rsidP="00A17967">
      <w:pPr>
        <w:pStyle w:val="Liste"/>
      </w:pPr>
      <w:r>
        <w:t>4.</w:t>
      </w:r>
      <w:r>
        <w:tab/>
        <w:t>Zur Ermittlung des Deckungsbeitrages</w:t>
      </w:r>
    </w:p>
    <w:p w:rsidR="00A17967" w:rsidRDefault="00A17967" w:rsidP="00A17967">
      <w:pPr>
        <w:pStyle w:val="Liste"/>
      </w:pPr>
      <w:r>
        <w:t>5.</w:t>
      </w:r>
      <w:r>
        <w:tab/>
        <w:t>Zur Berechnung des Bruttoverkaufspreises</w:t>
      </w:r>
    </w:p>
    <w:p w:rsidR="00A17967" w:rsidRDefault="00A17967" w:rsidP="00A17967"/>
    <w:p w:rsidR="00A17967" w:rsidRPr="00A17967" w:rsidRDefault="00A17967" w:rsidP="00181A3F">
      <w:pPr>
        <w:pStyle w:val="berschrift3"/>
      </w:pPr>
      <w:r w:rsidRPr="00A17967">
        <w:t>Situation zu den Aufgaben 6.7 und 6.8</w:t>
      </w:r>
    </w:p>
    <w:p w:rsidR="00A17967" w:rsidRDefault="00A17967" w:rsidP="00A17967">
      <w:r>
        <w:t>Die Selbstkosten für einen Stuhl „Sedeflex" auf Basis der Normal-Gemeinkostenzuschlagssätze betrugen bisher 301,22 €. Aufgrund der ge­ stiegenen Energiekosten sollen die Selbstkosten für den Stuhl „Sedeflex" auf Basis der lst-Gemeinkostenzuschlagssätze neu ermittelt werden.</w:t>
      </w:r>
    </w:p>
    <w:p w:rsidR="00A17967" w:rsidRDefault="00A17967" w:rsidP="00A17967">
      <w:r>
        <w:t>Es sind folgende Einzelkosten gegeben:</w:t>
      </w:r>
    </w:p>
    <w:p w:rsidR="00A17967" w:rsidRDefault="00A17967" w:rsidP="00A17967">
      <w:pPr>
        <w:pStyle w:val="Liste"/>
      </w:pPr>
      <w:r>
        <w:t>-</w:t>
      </w:r>
      <w:r>
        <w:tab/>
        <w:t>Fertigungsmaterial: 75,40 €</w:t>
      </w:r>
    </w:p>
    <w:p w:rsidR="00A17967" w:rsidRDefault="00A17967" w:rsidP="00A17967">
      <w:pPr>
        <w:pStyle w:val="Liste"/>
      </w:pPr>
      <w:r>
        <w:t>-</w:t>
      </w:r>
      <w:r>
        <w:tab/>
        <w:t>Fertigungslöhne: 91,22 €</w:t>
      </w:r>
    </w:p>
    <w:p w:rsidR="00A17967" w:rsidRDefault="00A17967" w:rsidP="00A17967">
      <w:r>
        <w:t>Gehen Sie bei Ihren weiteren Berechnungen von folgenden lst-Gemeinkostenzuschlagssätzen aus:</w:t>
      </w:r>
    </w:p>
    <w:p w:rsidR="00A17967" w:rsidRDefault="00A17967" w:rsidP="00A17967">
      <w:pPr>
        <w:pStyle w:val="Liste"/>
      </w:pPr>
      <w:r>
        <w:lastRenderedPageBreak/>
        <w:t>-</w:t>
      </w:r>
      <w:r>
        <w:tab/>
        <w:t>lst-Gemeinkostenzuschlagssatz Material: 24,74 %</w:t>
      </w:r>
    </w:p>
    <w:p w:rsidR="00A17967" w:rsidRDefault="00A17967" w:rsidP="00A17967">
      <w:pPr>
        <w:pStyle w:val="Liste"/>
      </w:pPr>
      <w:r>
        <w:t>-</w:t>
      </w:r>
      <w:r>
        <w:tab/>
        <w:t>lst-Gemeinkostenzuschlagssatz Fertigung: 92,30 %</w:t>
      </w:r>
    </w:p>
    <w:p w:rsidR="00A17967" w:rsidRDefault="00A17967" w:rsidP="00A17967">
      <w:pPr>
        <w:pStyle w:val="Liste"/>
      </w:pPr>
      <w:r>
        <w:t>-</w:t>
      </w:r>
      <w:r>
        <w:tab/>
        <w:t>lst-Gemeinkostenzuschlagssatz Verwaltung: 5,83 %</w:t>
      </w:r>
    </w:p>
    <w:p w:rsidR="00A17967" w:rsidRDefault="00A17967" w:rsidP="00A17967">
      <w:pPr>
        <w:pStyle w:val="Liste"/>
      </w:pPr>
      <w:r>
        <w:t>-</w:t>
      </w:r>
      <w:r>
        <w:tab/>
        <w:t>lst-Gemeinkostenzuschlagssatz Vertrieb: 9,44 %</w:t>
      </w:r>
    </w:p>
    <w:p w:rsidR="00A17967" w:rsidRDefault="00A17967" w:rsidP="00A17967"/>
    <w:p w:rsidR="00A17967" w:rsidRDefault="00A17967" w:rsidP="002A749F">
      <w:pPr>
        <w:pStyle w:val="berschrift3"/>
      </w:pPr>
      <w:r>
        <w:t>6.7 (7 Punkte)</w:t>
      </w:r>
    </w:p>
    <w:p w:rsidR="00A17967" w:rsidRDefault="00A17967" w:rsidP="00A17967">
      <w:r>
        <w:t>Vervollständigen Sie das folgende Kalkulationsschema! Runden Sie Ihre Rechenergebnisse kaufmännisch auf 2 Nachkommastellen! Tragen Sie Ihre Rechenergebnisse in die entsprechenden grau hinterlegten Felder ein! Ergänzen Sie die Begriffe in den entsprechenden grau hinterlegten Feldern!</w:t>
      </w:r>
    </w:p>
    <w:p w:rsidR="00A17967" w:rsidRDefault="00A17967" w:rsidP="00181A3F">
      <w:pPr>
        <w:pStyle w:val="berschrift4"/>
      </w:pPr>
      <w:r>
        <w:t>Hinweis:</w:t>
      </w:r>
    </w:p>
    <w:p w:rsidR="00A17967" w:rsidRDefault="00A17967" w:rsidP="00A17967">
      <w:r>
        <w:t>Dazugehörige Dateien:</w:t>
      </w:r>
      <w:r w:rsidRPr="00A17967">
        <w:t xml:space="preserve"> </w:t>
      </w:r>
      <w:r w:rsidRPr="0066660D">
        <w:rPr>
          <w:b/>
        </w:rPr>
        <w:t>6365_1_2_Aufgabe6_7.xlsx</w:t>
      </w:r>
    </w:p>
    <w:p w:rsidR="00A17967" w:rsidRDefault="005819A0" w:rsidP="00A17967">
      <w:r>
        <w:t>_</w:t>
      </w:r>
      <w:r w:rsidRPr="009D0322">
        <w:rPr>
          <w:highlight w:val="yellow"/>
        </w:rPr>
        <w:t>...</w:t>
      </w:r>
      <w:r>
        <w:t>_</w:t>
      </w:r>
    </w:p>
    <w:p w:rsidR="00BC3DA9" w:rsidRDefault="00BC3DA9" w:rsidP="00A17967"/>
    <w:p w:rsidR="00BC3DA9" w:rsidRDefault="00BC3DA9" w:rsidP="002A749F">
      <w:pPr>
        <w:pStyle w:val="berschrift3"/>
      </w:pPr>
      <w:r>
        <w:t>6.8 (3 Punkte)</w:t>
      </w:r>
    </w:p>
    <w:p w:rsidR="00BC3DA9" w:rsidRDefault="00BC3DA9" w:rsidP="00BC3DA9">
      <w:r>
        <w:t>Ermitteln Sie die Veränderung der Selbstkosten in Euro und in Prozent! Geben Sie Ihren Rechenweg an! Rund</w:t>
      </w:r>
      <w:r w:rsidR="006E5041">
        <w:t>en Sie Ihre Ergebnisse kaufmän</w:t>
      </w:r>
      <w:r>
        <w:t>nisch auf 2 Nachkommastellen!</w:t>
      </w:r>
    </w:p>
    <w:p w:rsidR="00BC3DA9" w:rsidRDefault="005819A0" w:rsidP="00BC3DA9">
      <w:r>
        <w:t>_</w:t>
      </w:r>
      <w:r w:rsidRPr="009D0322">
        <w:rPr>
          <w:highlight w:val="yellow"/>
        </w:rPr>
        <w:t>...</w:t>
      </w:r>
      <w:r>
        <w:t>_</w:t>
      </w:r>
    </w:p>
    <w:p w:rsidR="00181A3F" w:rsidRDefault="00181A3F">
      <w:pPr>
        <w:spacing w:after="0" w:line="240" w:lineRule="auto"/>
      </w:pPr>
      <w:r>
        <w:br w:type="page"/>
      </w:r>
    </w:p>
    <w:p w:rsidR="00BC3DA9" w:rsidRDefault="00BC3DA9" w:rsidP="00181A3F">
      <w:pPr>
        <w:pStyle w:val="berschrift2"/>
      </w:pPr>
      <w:r>
        <w:t>PRÜFUNGSZEIT - NICHT BESTANDTEIL DER PRÜFUNG!</w:t>
      </w:r>
    </w:p>
    <w:p w:rsidR="00BC3DA9" w:rsidRDefault="00BC3DA9" w:rsidP="00BC3DA9">
      <w:r>
        <w:t>Wie beurteilen Sie nach der Bearbeitung der Aufgaben die zur Verfügung stehende Prüfungszeit?</w:t>
      </w:r>
    </w:p>
    <w:p w:rsidR="00BC3DA9" w:rsidRDefault="00BC3DA9" w:rsidP="00BC3DA9">
      <w:pPr>
        <w:pStyle w:val="Liste"/>
      </w:pPr>
      <w:r>
        <w:t>1.</w:t>
      </w:r>
      <w:r>
        <w:tab/>
        <w:t>Sie hätte kürzer sein können.</w:t>
      </w:r>
    </w:p>
    <w:p w:rsidR="00BC3DA9" w:rsidRDefault="00BC3DA9" w:rsidP="00BC3DA9">
      <w:pPr>
        <w:pStyle w:val="Liste"/>
      </w:pPr>
      <w:r>
        <w:t>2.</w:t>
      </w:r>
      <w:r>
        <w:tab/>
        <w:t>Sie war angemessen.</w:t>
      </w:r>
    </w:p>
    <w:p w:rsidR="00BC3DA9" w:rsidRDefault="00BC3DA9" w:rsidP="00BC3DA9">
      <w:pPr>
        <w:pStyle w:val="Liste"/>
      </w:pPr>
      <w:r>
        <w:t>3.</w:t>
      </w:r>
      <w:r>
        <w:tab/>
        <w:t>Sie hätte länger sein müssen.</w:t>
      </w:r>
    </w:p>
    <w:p w:rsidR="00BC3DA9" w:rsidRPr="00807EE8" w:rsidRDefault="00BC3DA9" w:rsidP="00181A3F">
      <w:pPr>
        <w:pStyle w:val="berschrift4"/>
      </w:pPr>
      <w:r>
        <w:lastRenderedPageBreak/>
        <w:t>Tragen Sie die Kennziffer in das entsprechende Kästchen auf dem Lösungsboge</w:t>
      </w:r>
      <w:bookmarkStart w:id="1" w:name="_GoBack"/>
      <w:bookmarkEnd w:id="1"/>
      <w:r>
        <w:t>n ein!</w:t>
      </w:r>
    </w:p>
    <w:sectPr w:rsidR="00BC3DA9" w:rsidRPr="00807EE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11C4" w:rsidRDefault="004111C4" w:rsidP="0032620F">
      <w:pPr>
        <w:spacing w:after="0" w:line="240" w:lineRule="auto"/>
      </w:pPr>
      <w:r>
        <w:separator/>
      </w:r>
    </w:p>
  </w:endnote>
  <w:endnote w:type="continuationSeparator" w:id="0">
    <w:p w:rsidR="004111C4" w:rsidRDefault="004111C4" w:rsidP="00326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1C4" w:rsidRDefault="004111C4" w:rsidP="0032620F">
    <w:pPr>
      <w:pStyle w:val="Fuzeile"/>
      <w:jc w:val="right"/>
    </w:pPr>
    <w:r>
      <w:t xml:space="preserve">S24 KBM KP </w:t>
    </w:r>
    <w:sdt>
      <w:sdtPr>
        <w:id w:val="658036748"/>
        <w:docPartObj>
          <w:docPartGallery w:val="Page Numbers (Bottom of Page)"/>
          <w:docPartUnique/>
        </w:docPartObj>
      </w:sdtPr>
      <w:sdtContent>
        <w:r>
          <w:fldChar w:fldCharType="begin"/>
        </w:r>
        <w:r>
          <w:instrText>PAGE   \* MERGEFORMAT</w:instrText>
        </w:r>
        <w:r>
          <w:fldChar w:fldCharType="separate"/>
        </w:r>
        <w:r w:rsidR="00181A3F">
          <w:rPr>
            <w:noProof/>
          </w:rPr>
          <w:t>9</w:t>
        </w:r>
        <w:r>
          <w:fldChar w:fldCharType="end"/>
        </w:r>
      </w:sdtContent>
    </w:sdt>
  </w:p>
  <w:p w:rsidR="004111C4" w:rsidRDefault="004111C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11C4" w:rsidRDefault="004111C4" w:rsidP="0032620F">
    <w:pPr>
      <w:pStyle w:val="Fuzeile"/>
      <w:jc w:val="right"/>
    </w:pPr>
    <w:r>
      <w:t xml:space="preserve">S24 KBM KP </w:t>
    </w:r>
    <w:sdt>
      <w:sdtPr>
        <w:id w:val="2126730065"/>
        <w:docPartObj>
          <w:docPartGallery w:val="Page Numbers (Bottom of Page)"/>
          <w:docPartUnique/>
        </w:docPartObj>
      </w:sdtPr>
      <w:sdtContent>
        <w:r>
          <w:fldChar w:fldCharType="begin"/>
        </w:r>
        <w:r>
          <w:instrText>PAGE   \* MERGEFORMAT</w:instrText>
        </w:r>
        <w:r>
          <w:fldChar w:fldCharType="separate"/>
        </w:r>
        <w:r w:rsidR="00100981">
          <w:rPr>
            <w:noProof/>
          </w:rPr>
          <w:t>36</w:t>
        </w:r>
        <w:r>
          <w:fldChar w:fldCharType="end"/>
        </w:r>
      </w:sdtContent>
    </w:sdt>
  </w:p>
  <w:p w:rsidR="004111C4" w:rsidRDefault="004111C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11C4" w:rsidRDefault="004111C4" w:rsidP="0032620F">
      <w:pPr>
        <w:spacing w:after="0" w:line="240" w:lineRule="auto"/>
      </w:pPr>
      <w:r>
        <w:separator/>
      </w:r>
    </w:p>
  </w:footnote>
  <w:footnote w:type="continuationSeparator" w:id="0">
    <w:p w:rsidR="004111C4" w:rsidRDefault="004111C4" w:rsidP="0032620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03"/>
    <w:rsid w:val="00007781"/>
    <w:rsid w:val="00046E00"/>
    <w:rsid w:val="0005131B"/>
    <w:rsid w:val="00066CC6"/>
    <w:rsid w:val="000C2ABE"/>
    <w:rsid w:val="00100981"/>
    <w:rsid w:val="001714EC"/>
    <w:rsid w:val="00181A3F"/>
    <w:rsid w:val="001B38FB"/>
    <w:rsid w:val="001D54BD"/>
    <w:rsid w:val="001E0F36"/>
    <w:rsid w:val="001E466F"/>
    <w:rsid w:val="00255A60"/>
    <w:rsid w:val="0027580F"/>
    <w:rsid w:val="00291361"/>
    <w:rsid w:val="002A749F"/>
    <w:rsid w:val="003209EC"/>
    <w:rsid w:val="0032620F"/>
    <w:rsid w:val="0037492A"/>
    <w:rsid w:val="0039781B"/>
    <w:rsid w:val="003B1B23"/>
    <w:rsid w:val="003B450E"/>
    <w:rsid w:val="003F3123"/>
    <w:rsid w:val="004111C4"/>
    <w:rsid w:val="004B595C"/>
    <w:rsid w:val="005819A0"/>
    <w:rsid w:val="005A53B8"/>
    <w:rsid w:val="0066660D"/>
    <w:rsid w:val="006762BB"/>
    <w:rsid w:val="006A57EE"/>
    <w:rsid w:val="006B268E"/>
    <w:rsid w:val="006C2C59"/>
    <w:rsid w:val="006D6903"/>
    <w:rsid w:val="006E5041"/>
    <w:rsid w:val="007314D7"/>
    <w:rsid w:val="00741127"/>
    <w:rsid w:val="00746AE4"/>
    <w:rsid w:val="007575C3"/>
    <w:rsid w:val="00796AE7"/>
    <w:rsid w:val="007B5DEB"/>
    <w:rsid w:val="007C3266"/>
    <w:rsid w:val="007F64DE"/>
    <w:rsid w:val="0080348B"/>
    <w:rsid w:val="00807EE8"/>
    <w:rsid w:val="00837B98"/>
    <w:rsid w:val="00891421"/>
    <w:rsid w:val="008977A7"/>
    <w:rsid w:val="008C3BE2"/>
    <w:rsid w:val="008F32B4"/>
    <w:rsid w:val="008F63FB"/>
    <w:rsid w:val="009176D4"/>
    <w:rsid w:val="009765FE"/>
    <w:rsid w:val="009D0322"/>
    <w:rsid w:val="009E5CE2"/>
    <w:rsid w:val="009E6FA1"/>
    <w:rsid w:val="00A0791F"/>
    <w:rsid w:val="00A17967"/>
    <w:rsid w:val="00A27E56"/>
    <w:rsid w:val="00A57D50"/>
    <w:rsid w:val="00A84A1E"/>
    <w:rsid w:val="00B17B36"/>
    <w:rsid w:val="00B42B92"/>
    <w:rsid w:val="00B52066"/>
    <w:rsid w:val="00BA0894"/>
    <w:rsid w:val="00BC0A82"/>
    <w:rsid w:val="00BC3DA9"/>
    <w:rsid w:val="00BF5D39"/>
    <w:rsid w:val="00BF6CC6"/>
    <w:rsid w:val="00C11AFC"/>
    <w:rsid w:val="00C53B4C"/>
    <w:rsid w:val="00C53DC2"/>
    <w:rsid w:val="00C76AC3"/>
    <w:rsid w:val="00C77D18"/>
    <w:rsid w:val="00CD6BED"/>
    <w:rsid w:val="00CE6518"/>
    <w:rsid w:val="00D36975"/>
    <w:rsid w:val="00D62F19"/>
    <w:rsid w:val="00D7525C"/>
    <w:rsid w:val="00D8597B"/>
    <w:rsid w:val="00DC4FA2"/>
    <w:rsid w:val="00DD2326"/>
    <w:rsid w:val="00E67B7D"/>
    <w:rsid w:val="00E67EE2"/>
    <w:rsid w:val="00F478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EDDE401"/>
  <w15:docId w15:val="{DBD7BAAE-BA54-44CF-9941-830495BD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Times New Roman"/>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6CC6"/>
    <w:pPr>
      <w:spacing w:after="120" w:line="360" w:lineRule="auto"/>
    </w:pPr>
    <w:rPr>
      <w:rFonts w:ascii="Arial" w:hAnsi="Arial"/>
      <w:sz w:val="24"/>
    </w:rPr>
  </w:style>
  <w:style w:type="paragraph" w:styleId="berschrift1">
    <w:name w:val="heading 1"/>
    <w:basedOn w:val="Standard"/>
    <w:next w:val="Standard"/>
    <w:link w:val="berschrift1Zchn"/>
    <w:uiPriority w:val="9"/>
    <w:qFormat/>
    <w:rsid w:val="007C3266"/>
    <w:pPr>
      <w:keepNext/>
      <w:pBdr>
        <w:top w:val="single" w:sz="18" w:space="1" w:color="auto"/>
        <w:left w:val="single" w:sz="18" w:space="4" w:color="auto"/>
        <w:bottom w:val="single" w:sz="18" w:space="1" w:color="auto"/>
        <w:right w:val="single" w:sz="18" w:space="4" w:color="auto"/>
      </w:pBdr>
      <w:tabs>
        <w:tab w:val="left" w:pos="680"/>
      </w:tabs>
      <w:spacing w:before="480" w:after="240"/>
      <w:ind w:left="680" w:hanging="680"/>
      <w:jc w:val="center"/>
      <w:outlineLvl w:val="0"/>
    </w:pPr>
    <w:rPr>
      <w:rFonts w:eastAsia="Calibri" w:cs="Arial"/>
      <w:b/>
      <w:bCs/>
      <w:kern w:val="32"/>
      <w:sz w:val="36"/>
      <w:szCs w:val="32"/>
    </w:rPr>
  </w:style>
  <w:style w:type="paragraph" w:styleId="berschrift2">
    <w:name w:val="heading 2"/>
    <w:basedOn w:val="Standard"/>
    <w:next w:val="Standard"/>
    <w:link w:val="berschrift2Zchn"/>
    <w:uiPriority w:val="9"/>
    <w:unhideWhenUsed/>
    <w:qFormat/>
    <w:rsid w:val="007C3266"/>
    <w:pPr>
      <w:keepNext/>
      <w:pBdr>
        <w:top w:val="single" w:sz="18" w:space="1" w:color="auto"/>
        <w:left w:val="single" w:sz="18" w:space="4" w:color="auto"/>
        <w:bottom w:val="single" w:sz="18" w:space="1" w:color="auto"/>
        <w:right w:val="single" w:sz="18" w:space="4" w:color="auto"/>
      </w:pBdr>
      <w:tabs>
        <w:tab w:val="left" w:pos="851"/>
      </w:tabs>
      <w:spacing w:before="360"/>
      <w:ind w:left="851" w:hanging="851"/>
      <w:outlineLvl w:val="1"/>
    </w:pPr>
    <w:rPr>
      <w:rFonts w:eastAsia="Calibri" w:cs="Arial"/>
      <w:b/>
      <w:bCs/>
      <w:iCs/>
      <w:sz w:val="28"/>
      <w:szCs w:val="28"/>
    </w:rPr>
  </w:style>
  <w:style w:type="paragraph" w:styleId="berschrift3">
    <w:name w:val="heading 3"/>
    <w:basedOn w:val="Standard"/>
    <w:next w:val="Standard"/>
    <w:link w:val="berschrift3Zchn"/>
    <w:uiPriority w:val="9"/>
    <w:unhideWhenUsed/>
    <w:qFormat/>
    <w:rsid w:val="007C3266"/>
    <w:pPr>
      <w:keepNext/>
      <w:tabs>
        <w:tab w:val="left" w:pos="1134"/>
      </w:tabs>
      <w:spacing w:before="240" w:after="100"/>
      <w:ind w:left="1134" w:hanging="1134"/>
      <w:outlineLvl w:val="2"/>
    </w:pPr>
    <w:rPr>
      <w:rFonts w:eastAsia="Calibri" w:cs="Arial"/>
      <w:b/>
      <w:bCs/>
      <w:sz w:val="28"/>
      <w:szCs w:val="26"/>
    </w:rPr>
  </w:style>
  <w:style w:type="paragraph" w:styleId="berschrift4">
    <w:name w:val="heading 4"/>
    <w:basedOn w:val="Standard"/>
    <w:next w:val="Standard"/>
    <w:link w:val="berschrift4Zchn"/>
    <w:uiPriority w:val="9"/>
    <w:unhideWhenUsed/>
    <w:qFormat/>
    <w:rsid w:val="00181A3F"/>
    <w:pPr>
      <w:keepNext/>
      <w:tabs>
        <w:tab w:val="left" w:pos="1418"/>
      </w:tabs>
      <w:spacing w:before="240" w:after="80"/>
      <w:outlineLvl w:val="3"/>
    </w:pPr>
    <w:rPr>
      <w:rFonts w:eastAsia="Calibri" w:cs="Arial"/>
      <w:b/>
      <w:bCs/>
      <w:szCs w:val="28"/>
    </w:rPr>
  </w:style>
  <w:style w:type="paragraph" w:styleId="berschrift5">
    <w:name w:val="heading 5"/>
    <w:basedOn w:val="Standard"/>
    <w:next w:val="Standard"/>
    <w:link w:val="berschrift5Zchn"/>
    <w:uiPriority w:val="9"/>
    <w:unhideWhenUsed/>
    <w:qFormat/>
    <w:rsid w:val="00BF5D39"/>
    <w:pPr>
      <w:tabs>
        <w:tab w:val="left" w:pos="1701"/>
      </w:tabs>
      <w:spacing w:before="240" w:after="60"/>
      <w:ind w:left="1701" w:hanging="1701"/>
      <w:outlineLvl w:val="4"/>
    </w:pPr>
    <w:rPr>
      <w:rFonts w:eastAsia="Calibri" w:cs="Arial"/>
      <w:b/>
      <w:bCs/>
      <w:iCs/>
      <w:szCs w:val="26"/>
    </w:rPr>
  </w:style>
  <w:style w:type="paragraph" w:styleId="berschrift6">
    <w:name w:val="heading 6"/>
    <w:basedOn w:val="Standard"/>
    <w:next w:val="Standard"/>
    <w:link w:val="berschrift6Zchn"/>
    <w:uiPriority w:val="9"/>
    <w:unhideWhenUsed/>
    <w:qFormat/>
    <w:rsid w:val="00BF5D39"/>
    <w:pPr>
      <w:tabs>
        <w:tab w:val="left" w:pos="1985"/>
      </w:tabs>
      <w:spacing w:before="240" w:after="60"/>
      <w:ind w:left="1985" w:hanging="1985"/>
      <w:outlineLvl w:val="5"/>
    </w:pPr>
    <w:rPr>
      <w:rFonts w:eastAsia="Calibri" w:cs="Arial"/>
      <w:b/>
      <w:bCs/>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C3266"/>
    <w:rPr>
      <w:rFonts w:ascii="Arial" w:eastAsia="Calibri" w:hAnsi="Arial" w:cs="Arial"/>
      <w:b/>
      <w:bCs/>
      <w:kern w:val="32"/>
      <w:sz w:val="36"/>
      <w:szCs w:val="32"/>
    </w:rPr>
  </w:style>
  <w:style w:type="character" w:customStyle="1" w:styleId="berschrift2Zchn">
    <w:name w:val="Überschrift 2 Zchn"/>
    <w:basedOn w:val="Absatz-Standardschriftart"/>
    <w:link w:val="berschrift2"/>
    <w:uiPriority w:val="9"/>
    <w:rsid w:val="007C3266"/>
    <w:rPr>
      <w:rFonts w:ascii="Arial" w:eastAsia="Calibri" w:hAnsi="Arial" w:cs="Arial"/>
      <w:b/>
      <w:bCs/>
      <w:iCs/>
      <w:sz w:val="28"/>
      <w:szCs w:val="28"/>
    </w:rPr>
  </w:style>
  <w:style w:type="character" w:customStyle="1" w:styleId="berschrift3Zchn">
    <w:name w:val="Überschrift 3 Zchn"/>
    <w:basedOn w:val="Absatz-Standardschriftart"/>
    <w:link w:val="berschrift3"/>
    <w:uiPriority w:val="9"/>
    <w:rsid w:val="007C3266"/>
    <w:rPr>
      <w:rFonts w:ascii="Arial" w:eastAsia="Calibri" w:hAnsi="Arial" w:cs="Arial"/>
      <w:b/>
      <w:bCs/>
      <w:sz w:val="28"/>
      <w:szCs w:val="26"/>
    </w:rPr>
  </w:style>
  <w:style w:type="character" w:customStyle="1" w:styleId="berschrift4Zchn">
    <w:name w:val="Überschrift 4 Zchn"/>
    <w:basedOn w:val="Absatz-Standardschriftart"/>
    <w:link w:val="berschrift4"/>
    <w:uiPriority w:val="9"/>
    <w:rsid w:val="00181A3F"/>
    <w:rPr>
      <w:rFonts w:ascii="Arial" w:eastAsia="Calibri" w:hAnsi="Arial" w:cs="Arial"/>
      <w:b/>
      <w:bCs/>
      <w:sz w:val="24"/>
      <w:szCs w:val="28"/>
    </w:rPr>
  </w:style>
  <w:style w:type="character" w:customStyle="1" w:styleId="berschrift5Zchn">
    <w:name w:val="Überschrift 5 Zchn"/>
    <w:basedOn w:val="Absatz-Standardschriftart"/>
    <w:link w:val="berschrift5"/>
    <w:uiPriority w:val="9"/>
    <w:rsid w:val="00BF5D39"/>
    <w:rPr>
      <w:rFonts w:ascii="Arial" w:eastAsia="Calibri" w:hAnsi="Arial" w:cs="Arial"/>
      <w:b/>
      <w:bCs/>
      <w:iCs/>
      <w:sz w:val="24"/>
      <w:szCs w:val="26"/>
    </w:rPr>
  </w:style>
  <w:style w:type="character" w:customStyle="1" w:styleId="berschrift6Zchn">
    <w:name w:val="Überschrift 6 Zchn"/>
    <w:basedOn w:val="Absatz-Standardschriftart"/>
    <w:link w:val="berschrift6"/>
    <w:uiPriority w:val="9"/>
    <w:rsid w:val="00BF5D39"/>
    <w:rPr>
      <w:rFonts w:ascii="Arial" w:eastAsia="Calibri" w:hAnsi="Arial" w:cs="Arial"/>
      <w:b/>
      <w:bCs/>
      <w:sz w:val="24"/>
      <w:szCs w:val="22"/>
    </w:rPr>
  </w:style>
  <w:style w:type="paragraph" w:styleId="Liste">
    <w:name w:val="List"/>
    <w:basedOn w:val="Standard"/>
    <w:uiPriority w:val="99"/>
    <w:unhideWhenUsed/>
    <w:qFormat/>
    <w:rsid w:val="00BF5D39"/>
    <w:pPr>
      <w:ind w:left="567" w:hanging="567"/>
    </w:pPr>
    <w:rPr>
      <w:rFonts w:eastAsia="Calibri" w:cs="Arial"/>
      <w:szCs w:val="22"/>
    </w:rPr>
  </w:style>
  <w:style w:type="paragraph" w:styleId="Listenfortsetzung">
    <w:name w:val="List Continue"/>
    <w:basedOn w:val="Standard"/>
    <w:uiPriority w:val="99"/>
    <w:unhideWhenUsed/>
    <w:qFormat/>
    <w:rsid w:val="00BF5D39"/>
    <w:pPr>
      <w:ind w:left="567"/>
    </w:pPr>
    <w:rPr>
      <w:rFonts w:eastAsia="Calibri" w:cs="Arial"/>
      <w:szCs w:val="22"/>
    </w:rPr>
  </w:style>
  <w:style w:type="paragraph" w:customStyle="1" w:styleId="Titel1">
    <w:name w:val="Titel 1"/>
    <w:basedOn w:val="Standard"/>
    <w:link w:val="Titel1Zchn"/>
    <w:qFormat/>
    <w:rsid w:val="00BF5D39"/>
    <w:pPr>
      <w:jc w:val="center"/>
    </w:pPr>
    <w:rPr>
      <w:rFonts w:eastAsia="Calibri" w:cs="Arial"/>
      <w:b/>
      <w:sz w:val="96"/>
      <w:szCs w:val="96"/>
    </w:rPr>
  </w:style>
  <w:style w:type="paragraph" w:customStyle="1" w:styleId="Titel2">
    <w:name w:val="Titel 2"/>
    <w:basedOn w:val="Standard"/>
    <w:link w:val="Titel2Zchn"/>
    <w:qFormat/>
    <w:rsid w:val="00BF5D39"/>
    <w:pPr>
      <w:jc w:val="center"/>
    </w:pPr>
    <w:rPr>
      <w:rFonts w:eastAsia="Calibri" w:cs="Arial"/>
      <w:b/>
      <w:sz w:val="56"/>
      <w:szCs w:val="56"/>
    </w:rPr>
  </w:style>
  <w:style w:type="character" w:customStyle="1" w:styleId="Titel1Zchn">
    <w:name w:val="Titel 1 Zchn"/>
    <w:basedOn w:val="Absatz-Standardschriftart"/>
    <w:link w:val="Titel1"/>
    <w:rsid w:val="00BF5D39"/>
    <w:rPr>
      <w:rFonts w:ascii="Arial" w:eastAsia="Calibri" w:hAnsi="Arial" w:cs="Arial"/>
      <w:b/>
      <w:sz w:val="96"/>
      <w:szCs w:val="96"/>
    </w:rPr>
  </w:style>
  <w:style w:type="paragraph" w:customStyle="1" w:styleId="Titel3">
    <w:name w:val="Titel 3"/>
    <w:basedOn w:val="Standard"/>
    <w:link w:val="Titel3Zchn"/>
    <w:qFormat/>
    <w:rsid w:val="00BF5D39"/>
    <w:pPr>
      <w:jc w:val="center"/>
    </w:pPr>
    <w:rPr>
      <w:rFonts w:eastAsia="Calibri" w:cs="Arial"/>
      <w:szCs w:val="24"/>
    </w:rPr>
  </w:style>
  <w:style w:type="character" w:customStyle="1" w:styleId="Titel2Zchn">
    <w:name w:val="Titel 2 Zchn"/>
    <w:basedOn w:val="Titel1Zchn"/>
    <w:link w:val="Titel2"/>
    <w:rsid w:val="00BF5D39"/>
    <w:rPr>
      <w:rFonts w:ascii="Arial" w:eastAsia="Calibri" w:hAnsi="Arial" w:cs="Arial"/>
      <w:b/>
      <w:sz w:val="56"/>
      <w:szCs w:val="56"/>
    </w:rPr>
  </w:style>
  <w:style w:type="character" w:customStyle="1" w:styleId="Titel3Zchn">
    <w:name w:val="Titel 3 Zchn"/>
    <w:basedOn w:val="Titel2Zchn"/>
    <w:link w:val="Titel3"/>
    <w:rsid w:val="00BF5D39"/>
    <w:rPr>
      <w:rFonts w:ascii="Arial" w:eastAsia="Calibri" w:hAnsi="Arial" w:cs="Arial"/>
      <w:b w:val="0"/>
      <w:sz w:val="24"/>
      <w:szCs w:val="24"/>
    </w:rPr>
  </w:style>
  <w:style w:type="paragraph" w:styleId="Liste2">
    <w:name w:val="List 2"/>
    <w:basedOn w:val="Standard"/>
    <w:uiPriority w:val="99"/>
    <w:unhideWhenUsed/>
    <w:rsid w:val="00A27E56"/>
    <w:pPr>
      <w:ind w:left="851" w:hanging="284"/>
      <w:contextualSpacing/>
    </w:pPr>
    <w:rPr>
      <w:rFonts w:eastAsia="Calibri" w:cs="Arial"/>
      <w:szCs w:val="22"/>
    </w:rPr>
  </w:style>
  <w:style w:type="paragraph" w:styleId="Listenfortsetzung2">
    <w:name w:val="List Continue 2"/>
    <w:basedOn w:val="Standard"/>
    <w:uiPriority w:val="99"/>
    <w:unhideWhenUsed/>
    <w:rsid w:val="00A27E56"/>
    <w:pPr>
      <w:ind w:left="851"/>
      <w:contextualSpacing/>
    </w:pPr>
    <w:rPr>
      <w:rFonts w:eastAsia="Calibri" w:cs="Arial"/>
      <w:szCs w:val="22"/>
    </w:rPr>
  </w:style>
  <w:style w:type="paragraph" w:styleId="Liste3">
    <w:name w:val="List 3"/>
    <w:basedOn w:val="Standard"/>
    <w:uiPriority w:val="99"/>
    <w:unhideWhenUsed/>
    <w:rsid w:val="00D36975"/>
    <w:pPr>
      <w:ind w:left="1135" w:hanging="284"/>
      <w:contextualSpacing/>
    </w:pPr>
    <w:rPr>
      <w:rFonts w:eastAsia="Calibri" w:cs="Arial"/>
      <w:szCs w:val="22"/>
    </w:rPr>
  </w:style>
  <w:style w:type="paragraph" w:styleId="Listenfortsetzung3">
    <w:name w:val="List Continue 3"/>
    <w:basedOn w:val="Standard"/>
    <w:uiPriority w:val="99"/>
    <w:unhideWhenUsed/>
    <w:rsid w:val="00A27E56"/>
    <w:pPr>
      <w:ind w:left="1134"/>
      <w:contextualSpacing/>
    </w:pPr>
    <w:rPr>
      <w:rFonts w:eastAsia="Calibri" w:cs="Arial"/>
      <w:szCs w:val="22"/>
    </w:rPr>
  </w:style>
  <w:style w:type="paragraph" w:styleId="Liste4">
    <w:name w:val="List 4"/>
    <w:basedOn w:val="Standard"/>
    <w:uiPriority w:val="99"/>
    <w:unhideWhenUsed/>
    <w:rsid w:val="00D36975"/>
    <w:pPr>
      <w:ind w:left="1418" w:hanging="284"/>
      <w:contextualSpacing/>
    </w:pPr>
    <w:rPr>
      <w:rFonts w:eastAsia="Calibri" w:cs="Arial"/>
      <w:szCs w:val="22"/>
    </w:rPr>
  </w:style>
  <w:style w:type="paragraph" w:styleId="Listenfortsetzung4">
    <w:name w:val="List Continue 4"/>
    <w:basedOn w:val="Standard"/>
    <w:uiPriority w:val="99"/>
    <w:unhideWhenUsed/>
    <w:rsid w:val="00A27E56"/>
    <w:pPr>
      <w:ind w:left="1418"/>
      <w:contextualSpacing/>
    </w:pPr>
    <w:rPr>
      <w:rFonts w:eastAsia="Calibri" w:cs="Arial"/>
      <w:szCs w:val="22"/>
    </w:rPr>
  </w:style>
  <w:style w:type="paragraph" w:styleId="Liste5">
    <w:name w:val="List 5"/>
    <w:basedOn w:val="Standard"/>
    <w:uiPriority w:val="99"/>
    <w:unhideWhenUsed/>
    <w:rsid w:val="00D36975"/>
    <w:pPr>
      <w:ind w:left="1702" w:hanging="284"/>
      <w:contextualSpacing/>
    </w:pPr>
    <w:rPr>
      <w:rFonts w:eastAsia="Calibri" w:cs="Arial"/>
      <w:szCs w:val="22"/>
    </w:rPr>
  </w:style>
  <w:style w:type="paragraph" w:styleId="Listenfortsetzung5">
    <w:name w:val="List Continue 5"/>
    <w:basedOn w:val="Standard"/>
    <w:uiPriority w:val="99"/>
    <w:unhideWhenUsed/>
    <w:rsid w:val="00A27E56"/>
    <w:pPr>
      <w:ind w:left="1701"/>
      <w:contextualSpacing/>
    </w:pPr>
    <w:rPr>
      <w:rFonts w:eastAsia="Calibri" w:cs="Arial"/>
      <w:szCs w:val="22"/>
    </w:rPr>
  </w:style>
  <w:style w:type="character" w:styleId="Platzhaltertext">
    <w:name w:val="Placeholder Text"/>
    <w:basedOn w:val="Absatz-Standardschriftart"/>
    <w:uiPriority w:val="99"/>
    <w:semiHidden/>
    <w:rsid w:val="003B450E"/>
    <w:rPr>
      <w:color w:val="808080"/>
    </w:rPr>
  </w:style>
  <w:style w:type="paragraph" w:styleId="Sprechblasentext">
    <w:name w:val="Balloon Text"/>
    <w:basedOn w:val="Standard"/>
    <w:link w:val="SprechblasentextZchn"/>
    <w:uiPriority w:val="99"/>
    <w:semiHidden/>
    <w:unhideWhenUsed/>
    <w:rsid w:val="003B450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B450E"/>
    <w:rPr>
      <w:rFonts w:ascii="Tahoma" w:hAnsi="Tahoma" w:cs="Tahoma"/>
      <w:sz w:val="16"/>
      <w:szCs w:val="16"/>
    </w:rPr>
  </w:style>
  <w:style w:type="paragraph" w:styleId="Verzeichnis1">
    <w:name w:val="toc 1"/>
    <w:basedOn w:val="Standard"/>
    <w:next w:val="Standard"/>
    <w:autoRedefine/>
    <w:uiPriority w:val="39"/>
    <w:unhideWhenUsed/>
    <w:rsid w:val="003B450E"/>
    <w:pPr>
      <w:spacing w:after="100"/>
    </w:pPr>
  </w:style>
  <w:style w:type="paragraph" w:styleId="Verzeichnis2">
    <w:name w:val="toc 2"/>
    <w:basedOn w:val="Standard"/>
    <w:next w:val="Standard"/>
    <w:autoRedefine/>
    <w:uiPriority w:val="39"/>
    <w:unhideWhenUsed/>
    <w:rsid w:val="003B450E"/>
    <w:pPr>
      <w:spacing w:after="100"/>
      <w:ind w:left="240"/>
    </w:pPr>
  </w:style>
  <w:style w:type="character" w:styleId="Hyperlink">
    <w:name w:val="Hyperlink"/>
    <w:basedOn w:val="Absatz-Standardschriftart"/>
    <w:uiPriority w:val="99"/>
    <w:unhideWhenUsed/>
    <w:rsid w:val="003B450E"/>
    <w:rPr>
      <w:color w:val="0000FF" w:themeColor="hyperlink"/>
      <w:u w:val="single"/>
    </w:rPr>
  </w:style>
  <w:style w:type="paragraph" w:styleId="Kopfzeile">
    <w:name w:val="header"/>
    <w:basedOn w:val="Standard"/>
    <w:link w:val="KopfzeileZchn"/>
    <w:uiPriority w:val="99"/>
    <w:unhideWhenUsed/>
    <w:rsid w:val="0032620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620F"/>
    <w:rPr>
      <w:rFonts w:ascii="Arial" w:hAnsi="Arial"/>
      <w:sz w:val="24"/>
    </w:rPr>
  </w:style>
  <w:style w:type="paragraph" w:styleId="Fuzeile">
    <w:name w:val="footer"/>
    <w:basedOn w:val="Standard"/>
    <w:link w:val="FuzeileZchn"/>
    <w:uiPriority w:val="99"/>
    <w:unhideWhenUsed/>
    <w:rsid w:val="0032620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620F"/>
    <w:rPr>
      <w:rFonts w:ascii="Arial" w:hAnsi="Arial"/>
      <w:sz w:val="24"/>
    </w:rPr>
  </w:style>
  <w:style w:type="table" w:styleId="Tabellenraster">
    <w:name w:val="Table Grid"/>
    <w:basedOn w:val="NormaleTabelle"/>
    <w:uiPriority w:val="59"/>
    <w:rsid w:val="001B3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0C2AB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20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file:///E:\Transfer\Kalendarium_2024.png" TargetMode="Externa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file:///E:\Transfer\Kalendarium_2023.png"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D9BBD-BEFA-451B-849B-9B743C56C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4067</Words>
  <Characters>25625</Characters>
  <Application>Microsoft Office Word</Application>
  <DocSecurity>0</DocSecurity>
  <Lines>213</Lines>
  <Paragraphs>59</Paragraphs>
  <ScaleCrop>false</ScaleCrop>
  <HeadingPairs>
    <vt:vector size="2" baseType="variant">
      <vt:variant>
        <vt:lpstr>Titel</vt:lpstr>
      </vt:variant>
      <vt:variant>
        <vt:i4>1</vt:i4>
      </vt:variant>
    </vt:vector>
  </HeadingPairs>
  <TitlesOfParts>
    <vt:vector size="1" baseType="lpstr">
      <vt:lpstr/>
    </vt:vector>
  </TitlesOfParts>
  <Company>LBZB Hannover</Company>
  <LinksUpToDate>false</LinksUpToDate>
  <CharactersWithSpaces>29633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Standard-Profil-Benutzer</dc:creator>
  <cp:lastModifiedBy>Standard-Profil-Benutzer</cp:lastModifiedBy>
  <cp:revision>13</cp:revision>
  <dcterms:created xsi:type="dcterms:W3CDTF">2024-04-19T12:50:00Z</dcterms:created>
  <dcterms:modified xsi:type="dcterms:W3CDTF">2024-04-22T11:08:00Z</dcterms:modified>
</cp:coreProperties>
</file>